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9907D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E3E5142" wp14:editId="27C02A38">
            <wp:simplePos x="0" y="0"/>
            <wp:positionH relativeFrom="column">
              <wp:posOffset>45721</wp:posOffset>
            </wp:positionH>
            <wp:positionV relativeFrom="paragraph">
              <wp:posOffset>-226695</wp:posOffset>
            </wp:positionV>
            <wp:extent cx="2857500" cy="1970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99" cy="197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53C2D7C0" wp14:editId="74DBC5C0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CA229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ТАЙНЫ АЛАНСКИХ ХРАМОВ</w:t>
      </w:r>
      <w:bookmarkStart w:id="0" w:name="_GoBack"/>
      <w:bookmarkEnd w:id="0"/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8C26B3">
        <w:rPr>
          <w:rFonts w:ascii="Arial" w:hAnsi="Arial" w:cs="Arial"/>
          <w:b/>
          <w:color w:val="C00000"/>
          <w:sz w:val="28"/>
        </w:rPr>
        <w:t>7</w:t>
      </w:r>
      <w:r>
        <w:rPr>
          <w:rFonts w:ascii="Arial" w:hAnsi="Arial" w:cs="Arial"/>
          <w:b/>
          <w:color w:val="C00000"/>
          <w:sz w:val="28"/>
        </w:rPr>
        <w:t xml:space="preserve"> </w:t>
      </w:r>
      <w:r w:rsidR="008C26B3">
        <w:rPr>
          <w:rFonts w:ascii="Arial" w:hAnsi="Arial" w:cs="Arial"/>
          <w:b/>
          <w:color w:val="C00000"/>
          <w:sz w:val="28"/>
        </w:rPr>
        <w:t>8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040A29" w:rsidRPr="00747B10" w:rsidTr="0050597E">
        <w:trPr>
          <w:trHeight w:val="495"/>
        </w:trPr>
        <w:tc>
          <w:tcPr>
            <w:tcW w:w="1053" w:type="dxa"/>
          </w:tcPr>
          <w:p w:rsidR="004B3CD9" w:rsidRPr="00747B10" w:rsidRDefault="0002098E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Краснодара от Драмтеатра. Сбор за 20 минут. </w:t>
            </w:r>
          </w:p>
          <w:p w:rsidR="004B3CD9" w:rsidRPr="00747B10" w:rsidRDefault="00E71B5B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>Переезд в  пос. Домбай (~450 км).</w:t>
            </w:r>
          </w:p>
        </w:tc>
      </w:tr>
      <w:tr w:rsidR="0050597E" w:rsidRPr="00747B10" w:rsidTr="0050597E">
        <w:trPr>
          <w:trHeight w:val="252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50597E" w:rsidRPr="00747B10" w:rsidRDefault="0050597E" w:rsidP="00D839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50597E" w:rsidRPr="00747B10" w:rsidRDefault="0050597E" w:rsidP="00D839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0597E">
        <w:trPr>
          <w:trHeight w:val="3512"/>
        </w:trPr>
        <w:tc>
          <w:tcPr>
            <w:tcW w:w="1053" w:type="dxa"/>
          </w:tcPr>
          <w:p w:rsidR="004B3CD9" w:rsidRPr="00747B10" w:rsidRDefault="0002098E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E71B5B" w:rsidP="006D6F0E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:rsidR="0002098E" w:rsidRDefault="0002098E" w:rsidP="006D6F0E">
            <w:pPr>
              <w:jc w:val="both"/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Завтрак </w:t>
            </w:r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(свой сух</w:t>
            </w:r>
            <w:proofErr w:type="gramStart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6D6F0E">
              <w:rPr>
                <w:rFonts w:ascii="Arial" w:hAnsi="Arial" w:cs="Arial"/>
                <w:bCs/>
                <w:i/>
                <w:color w:val="202124"/>
                <w:sz w:val="18"/>
                <w:szCs w:val="18"/>
                <w:shd w:val="clear" w:color="auto" w:fill="FFFFFF"/>
              </w:rPr>
              <w:t>аек).</w:t>
            </w:r>
            <w:r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Пересаживаемся </w:t>
            </w:r>
            <w:r w:rsid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н</w:t>
            </w:r>
            <w:r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а внедорожники. </w:t>
            </w:r>
            <w:r w:rsidR="00C331E1"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Нас ждет экскурсия к самым красивым храмам Кабардино-Балкарской республики – редкая возможность увидеть постройки древнейших культур, которые находятся на территории России, наполнить свой организм энергией, провести фотосессию в окружении красивейших сооружений, выполненных в альпийском стиле.</w:t>
            </w: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  <w:proofErr w:type="spellStart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Шаонинский</w:t>
            </w:r>
            <w:proofErr w:type="spellEnd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храм</w:t>
            </w:r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является одним из древних, таинственных памятников архитектуры, который расположился на юго-восточной стороне горы </w:t>
            </w:r>
            <w:proofErr w:type="spellStart"/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Шоана</w:t>
            </w:r>
            <w:proofErr w:type="spellEnd"/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>. Храм считается достоянием христианства. Точной даты возведения этого памятника архитектуры никто не знает.  Учёные лишь догадываются, что это произошло около тысячи лет тому назад. Храм построен в византийском стиле, его  украшают каменные карнизы и расписанные купола. Все, кто здесь побывали, отмечают прилив позитива и энергетики.</w:t>
            </w:r>
          </w:p>
          <w:p w:rsidR="00C331E1" w:rsidRPr="00C331E1" w:rsidRDefault="00C331E1" w:rsidP="006D6F0E">
            <w:pPr>
              <w:jc w:val="both"/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</w:pPr>
          </w:p>
          <w:p w:rsidR="000B56D4" w:rsidRPr="00E71B5B" w:rsidRDefault="00C331E1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>Сентинский</w:t>
            </w:r>
            <w:proofErr w:type="spellEnd"/>
            <w:r w:rsidRPr="00C331E1">
              <w:rPr>
                <w:rFonts w:ascii="Arial" w:hAnsi="Arial" w:cs="Arial"/>
                <w:b/>
                <w:bCs/>
                <w:color w:val="202124"/>
                <w:sz w:val="18"/>
                <w:szCs w:val="18"/>
                <w:shd w:val="clear" w:color="auto" w:fill="FFFFFF"/>
              </w:rPr>
              <w:t xml:space="preserve"> собор</w:t>
            </w:r>
            <w:r w:rsidRPr="00C331E1">
              <w:rPr>
                <w:rFonts w:ascii="Arial" w:hAnsi="Arial" w:cs="Arial"/>
                <w:bCs/>
                <w:color w:val="202124"/>
                <w:sz w:val="18"/>
                <w:szCs w:val="18"/>
                <w:shd w:val="clear" w:color="auto" w:fill="FFFFFF"/>
              </w:rPr>
              <w:t xml:space="preserve"> – считается началом зарождения христианства. Это древнее сооружение также построено в византийском стиле и зачаровывает своим необычайно-красивым видом. Попадая сюда, словно переносишься в прошедшие столетия. По древним сказаниям на месте храма когда-то находилось языческое капище. Рядом с собором находятся древние захоронения и полуразрушенный мавзолей. Внутри сооружение украшено фресками, крестами и святыми образами.</w:t>
            </w:r>
          </w:p>
        </w:tc>
      </w:tr>
      <w:tr w:rsidR="00040A29" w:rsidRPr="00747B10" w:rsidTr="0050597E">
        <w:trPr>
          <w:trHeight w:val="69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66B90" w:rsidRPr="00F66B90" w:rsidRDefault="00C331E1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пути у туристов будет возможность посетить с</w:t>
            </w:r>
            <w:r w:rsidRPr="00C331E1">
              <w:rPr>
                <w:rFonts w:ascii="Arial" w:hAnsi="Arial" w:cs="Arial"/>
                <w:sz w:val="18"/>
                <w:szCs w:val="18"/>
              </w:rPr>
              <w:t>амо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известно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озер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в Домбае – бирюзовое </w:t>
            </w:r>
            <w:proofErr w:type="spellStart"/>
            <w:r w:rsidRPr="00C331E1">
              <w:rPr>
                <w:rFonts w:ascii="Arial" w:hAnsi="Arial" w:cs="Arial"/>
                <w:b/>
                <w:sz w:val="18"/>
                <w:szCs w:val="18"/>
              </w:rPr>
              <w:t>Туманлы-Кель</w:t>
            </w:r>
            <w:proofErr w:type="spellEnd"/>
            <w:r w:rsidRPr="00C331E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331E1">
              <w:rPr>
                <w:rFonts w:ascii="Arial" w:hAnsi="Arial" w:cs="Arial"/>
                <w:sz w:val="18"/>
                <w:szCs w:val="18"/>
              </w:rPr>
              <w:t xml:space="preserve"> Оно находится в ущелье </w:t>
            </w:r>
            <w:proofErr w:type="spellStart"/>
            <w:r w:rsidRPr="00C331E1">
              <w:rPr>
                <w:rFonts w:ascii="Arial" w:hAnsi="Arial" w:cs="Arial"/>
                <w:sz w:val="18"/>
                <w:szCs w:val="18"/>
              </w:rPr>
              <w:t>Гоначхир</w:t>
            </w:r>
            <w:proofErr w:type="spellEnd"/>
            <w:r w:rsidRPr="00C331E1">
              <w:rPr>
                <w:rFonts w:ascii="Arial" w:hAnsi="Arial" w:cs="Arial"/>
                <w:sz w:val="18"/>
                <w:szCs w:val="18"/>
              </w:rPr>
              <w:t xml:space="preserve"> (по-балкарски – «тесное место»). Другое название водоема – Туманное озеро.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557A" w:rsidRPr="00747B10" w:rsidTr="0050597E">
        <w:trPr>
          <w:trHeight w:val="364"/>
        </w:trPr>
        <w:tc>
          <w:tcPr>
            <w:tcW w:w="1053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6D6F0E" w:rsidRDefault="006D6F0E" w:rsidP="006D6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6F0E">
              <w:rPr>
                <w:rFonts w:ascii="Arial" w:hAnsi="Arial" w:cs="Arial"/>
                <w:b/>
                <w:sz w:val="18"/>
                <w:szCs w:val="18"/>
              </w:rPr>
              <w:t xml:space="preserve">Пикник на берегу озера – чай, осетинские пироги </w:t>
            </w:r>
            <w:r w:rsidRPr="006D6F0E">
              <w:rPr>
                <w:rFonts w:ascii="Arial" w:hAnsi="Arial" w:cs="Arial"/>
                <w:b/>
                <w:i/>
                <w:sz w:val="18"/>
                <w:szCs w:val="18"/>
              </w:rPr>
              <w:t>(в стоимости).</w:t>
            </w:r>
          </w:p>
        </w:tc>
      </w:tr>
      <w:tr w:rsidR="004F5157" w:rsidRPr="00747B10" w:rsidTr="0050597E">
        <w:trPr>
          <w:trHeight w:val="350"/>
        </w:trPr>
        <w:tc>
          <w:tcPr>
            <w:tcW w:w="1053" w:type="dxa"/>
          </w:tcPr>
          <w:p w:rsidR="004F5157" w:rsidRPr="00747B10" w:rsidRDefault="004F5157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19:00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3E557A" w:rsidRDefault="006D6F0E" w:rsidP="006D6F0E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в гостинице в Домбае. </w:t>
            </w:r>
            <w:r w:rsidR="004F5157" w:rsidRPr="0002098E">
              <w:rPr>
                <w:rFonts w:ascii="Arial" w:hAnsi="Arial" w:cs="Arial"/>
                <w:sz w:val="18"/>
                <w:szCs w:val="18"/>
              </w:rPr>
              <w:t>Ужин</w:t>
            </w:r>
            <w:r w:rsidR="003E557A" w:rsidRPr="000209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F0E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6D6F0E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6D6F0E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6D6F0E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6D6F0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E557A" w:rsidRPr="006D6F0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</w:p>
        </w:tc>
      </w:tr>
      <w:tr w:rsidR="00CB6BEA" w:rsidRPr="00747B10" w:rsidTr="0050597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50597E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50597E">
        <w:trPr>
          <w:trHeight w:val="283"/>
        </w:trPr>
        <w:tc>
          <w:tcPr>
            <w:tcW w:w="1053" w:type="dxa"/>
          </w:tcPr>
          <w:p w:rsidR="004B3CD9" w:rsidRPr="00747B10" w:rsidRDefault="004F5157" w:rsidP="0050597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50597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50597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3E557A" w:rsidRDefault="004B3CD9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6F0E">
              <w:rPr>
                <w:rFonts w:ascii="Arial" w:hAnsi="Arial" w:cs="Arial"/>
                <w:b/>
                <w:sz w:val="18"/>
                <w:szCs w:val="18"/>
              </w:rPr>
              <w:t>Завтрак</w:t>
            </w:r>
            <w:r w:rsidR="006D6F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57A">
              <w:rPr>
                <w:rFonts w:ascii="Arial" w:hAnsi="Arial" w:cs="Arial"/>
                <w:b/>
                <w:sz w:val="18"/>
                <w:szCs w:val="18"/>
              </w:rPr>
              <w:t xml:space="preserve">в гостинице. </w:t>
            </w:r>
            <w:r w:rsidR="003E557A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040A29" w:rsidRPr="00747B10" w:rsidTr="0050597E">
        <w:trPr>
          <w:trHeight w:val="1001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E557A" w:rsidRPr="00747B10" w:rsidRDefault="0002098E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56D4">
              <w:rPr>
                <w:rFonts w:ascii="Arial" w:hAnsi="Arial" w:cs="Arial"/>
                <w:sz w:val="18"/>
                <w:szCs w:val="18"/>
              </w:rPr>
              <w:t>Прогулка по Домбайской поляне. Под</w:t>
            </w:r>
            <w:r>
              <w:rPr>
                <w:rFonts w:ascii="Arial" w:hAnsi="Arial" w:cs="Arial"/>
                <w:sz w:val="18"/>
                <w:szCs w:val="18"/>
              </w:rPr>
              <w:t>ъем по канатной дороге на склон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горы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Мусса-</w:t>
            </w:r>
            <w:proofErr w:type="spellStart"/>
            <w:r w:rsidRPr="003E557A">
              <w:rPr>
                <w:rFonts w:ascii="Arial" w:hAnsi="Arial" w:cs="Arial"/>
                <w:b/>
                <w:sz w:val="18"/>
                <w:szCs w:val="18"/>
              </w:rPr>
              <w:t>Ачитара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на высоту более </w:t>
            </w:r>
            <w:r w:rsidRPr="003E557A">
              <w:rPr>
                <w:rFonts w:ascii="Arial" w:hAnsi="Arial" w:cs="Arial"/>
                <w:b/>
                <w:sz w:val="18"/>
                <w:szCs w:val="18"/>
              </w:rPr>
              <w:t>3000 метров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, откуда в ясную погоду виден Эльбрус и горные заснеженные вершины Главного Кавказского хребта.  </w:t>
            </w:r>
            <w:r>
              <w:rPr>
                <w:rFonts w:ascii="Arial" w:hAnsi="Arial" w:cs="Arial"/>
                <w:sz w:val="18"/>
                <w:szCs w:val="18"/>
              </w:rPr>
              <w:t>Здесь же туристы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увид</w:t>
            </w:r>
            <w:r>
              <w:rPr>
                <w:rFonts w:ascii="Arial" w:hAnsi="Arial" w:cs="Arial"/>
                <w:sz w:val="18"/>
                <w:szCs w:val="18"/>
              </w:rPr>
              <w:t>ят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 приземлившуюся «Тарелку» - памятник архитектуры, подаренный в 1969 году финскими зодчими в знак дружбы.</w:t>
            </w:r>
            <w:r w:rsidR="006D6F0E" w:rsidRPr="00747B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40A29" w:rsidRPr="00747B10" w:rsidTr="0050597E">
        <w:trPr>
          <w:trHeight w:val="283"/>
        </w:trPr>
        <w:tc>
          <w:tcPr>
            <w:tcW w:w="1053" w:type="dxa"/>
          </w:tcPr>
          <w:p w:rsidR="004B3CD9" w:rsidRPr="00747B10" w:rsidRDefault="004B3CD9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C331E1" w:rsidP="006D6F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B56D4">
              <w:rPr>
                <w:rFonts w:ascii="Arial" w:hAnsi="Arial" w:cs="Arial"/>
                <w:b/>
                <w:sz w:val="18"/>
                <w:szCs w:val="18"/>
              </w:rPr>
              <w:t xml:space="preserve">Обед </w:t>
            </w:r>
            <w:r w:rsidRPr="000B56D4">
              <w:rPr>
                <w:rFonts w:ascii="Arial" w:hAnsi="Arial" w:cs="Arial"/>
                <w:sz w:val="18"/>
                <w:szCs w:val="18"/>
              </w:rPr>
              <w:t xml:space="preserve">в одном из многочисленных кафе на «горе» </w:t>
            </w:r>
            <w:r w:rsidRPr="000B56D4">
              <w:rPr>
                <w:rFonts w:ascii="Arial" w:hAnsi="Arial" w:cs="Arial"/>
                <w:i/>
                <w:sz w:val="18"/>
                <w:szCs w:val="18"/>
              </w:rPr>
              <w:t xml:space="preserve">(по желанию за </w:t>
            </w:r>
            <w:proofErr w:type="spellStart"/>
            <w:r w:rsidRPr="000B56D4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0B56D4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0B56D4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0B56D4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</w:tc>
      </w:tr>
      <w:tr w:rsidR="0045759D" w:rsidRPr="00747B10" w:rsidTr="0050597E">
        <w:trPr>
          <w:trHeight w:val="537"/>
        </w:trPr>
        <w:tc>
          <w:tcPr>
            <w:tcW w:w="1053" w:type="dxa"/>
          </w:tcPr>
          <w:p w:rsidR="0045759D" w:rsidRPr="00747B10" w:rsidRDefault="0045759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50597E" w:rsidRPr="0050597E" w:rsidRDefault="0050597E" w:rsidP="0050597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0597E">
              <w:rPr>
                <w:rFonts w:ascii="Arial" w:hAnsi="Arial" w:cs="Arial"/>
                <w:b/>
                <w:sz w:val="18"/>
                <w:szCs w:val="18"/>
              </w:rPr>
              <w:t xml:space="preserve">Свободное время для покупки сувениров на местном рынке.  </w:t>
            </w:r>
          </w:p>
          <w:p w:rsidR="0045759D" w:rsidRPr="0045759D" w:rsidRDefault="0050597E" w:rsidP="005059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597E">
              <w:rPr>
                <w:rFonts w:ascii="Arial" w:hAnsi="Arial" w:cs="Arial"/>
                <w:sz w:val="18"/>
                <w:szCs w:val="18"/>
              </w:rPr>
              <w:t>Редкий гость удержится здесь от покупок, особый колорит Домбаю придает местный рынок, расположенный в самом центре поселка: сборы горных трав, чаи, смеси для глинтвейна, специи, лекарственные сборы, вино, мед, варенья из шишек, лепестков роз, грецкого ореха, ежевики, облепихи и огромный выбор рукодельных вещей их шерсти.</w:t>
            </w:r>
          </w:p>
        </w:tc>
      </w:tr>
      <w:tr w:rsidR="00040A29" w:rsidRPr="00747B10" w:rsidTr="0050597E">
        <w:trPr>
          <w:trHeight w:val="307"/>
        </w:trPr>
        <w:tc>
          <w:tcPr>
            <w:tcW w:w="1053" w:type="dxa"/>
          </w:tcPr>
          <w:p w:rsidR="004B3CD9" w:rsidRPr="00747B10" w:rsidRDefault="004B3CD9" w:rsidP="006D6F0E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D6F0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50597E">
        <w:trPr>
          <w:trHeight w:val="283"/>
        </w:trPr>
        <w:tc>
          <w:tcPr>
            <w:tcW w:w="1053" w:type="dxa"/>
          </w:tcPr>
          <w:p w:rsidR="004B3CD9" w:rsidRPr="00747B10" w:rsidRDefault="004B3CD9" w:rsidP="006D6F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D6F0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D6F0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6D6F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6D6F0E">
              <w:rPr>
                <w:rFonts w:ascii="Arial" w:hAnsi="Arial" w:cs="Arial"/>
                <w:sz w:val="16"/>
                <w:szCs w:val="16"/>
              </w:rPr>
              <w:t>2-х местных номерах Стандарт</w:t>
            </w:r>
          </w:p>
          <w:p w:rsidR="00CB6BEA" w:rsidRPr="00D30B7D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1 завтрак, </w:t>
            </w:r>
            <w:r w:rsidR="006D6F0E">
              <w:rPr>
                <w:rFonts w:ascii="Arial" w:hAnsi="Arial" w:cs="Arial"/>
                <w:sz w:val="16"/>
                <w:szCs w:val="16"/>
              </w:rPr>
              <w:t>пикник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71B5B" w:rsidRDefault="006D6F0E" w:rsidP="00E71B5B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внедорожники к храмам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B5B">
              <w:rPr>
                <w:rFonts w:ascii="Arial" w:hAnsi="Arial" w:cs="Arial"/>
                <w:sz w:val="18"/>
                <w:szCs w:val="18"/>
              </w:rPr>
              <w:t>~</w:t>
            </w:r>
            <w:r w:rsidR="00E71B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E71B5B">
              <w:rPr>
                <w:rFonts w:ascii="Arial" w:hAnsi="Arial" w:cs="Arial"/>
                <w:sz w:val="16"/>
                <w:szCs w:val="16"/>
              </w:rPr>
              <w:t>0 руб.</w:t>
            </w:r>
          </w:p>
          <w:p w:rsidR="00E71B5B" w:rsidRPr="00E71B5B" w:rsidRDefault="00E71B5B" w:rsidP="00521D4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подъемники</w:t>
            </w:r>
            <w:r w:rsidR="00521D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1D4E" w:rsidRPr="00521D4E">
              <w:rPr>
                <w:rFonts w:ascii="Arial" w:hAnsi="Arial" w:cs="Arial"/>
                <w:sz w:val="16"/>
                <w:szCs w:val="16"/>
              </w:rPr>
              <w:t xml:space="preserve">3 очереди </w:t>
            </w:r>
            <w:r w:rsidR="00521D4E">
              <w:rPr>
                <w:rFonts w:ascii="Arial" w:hAnsi="Arial" w:cs="Arial"/>
                <w:sz w:val="16"/>
                <w:szCs w:val="16"/>
              </w:rPr>
              <w:t xml:space="preserve">(новая канатная дорога) </w:t>
            </w:r>
            <w:r>
              <w:rPr>
                <w:rFonts w:ascii="Arial" w:hAnsi="Arial" w:cs="Arial"/>
                <w:sz w:val="16"/>
                <w:szCs w:val="16"/>
              </w:rPr>
              <w:t>– 1</w:t>
            </w:r>
            <w:r w:rsidR="00D83911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 xml:space="preserve">0 руб. взрослые / </w:t>
            </w:r>
            <w:r w:rsidR="00D83911">
              <w:rPr>
                <w:rFonts w:ascii="Arial" w:hAnsi="Arial" w:cs="Arial"/>
                <w:sz w:val="16"/>
                <w:szCs w:val="16"/>
              </w:rPr>
              <w:t xml:space="preserve">1100 руб. </w:t>
            </w:r>
          </w:p>
          <w:p w:rsidR="00235A31" w:rsidRPr="00E71B5B" w:rsidRDefault="00235A31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E71B5B" w:rsidRDefault="00E71B5B" w:rsidP="00E71B5B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E71B5B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0337D7C6" wp14:editId="105D6E6C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CA2291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6D6F0E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6D6F0E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2098E"/>
    <w:rsid w:val="00040A29"/>
    <w:rsid w:val="000638B7"/>
    <w:rsid w:val="000B56D4"/>
    <w:rsid w:val="00135A46"/>
    <w:rsid w:val="001A278C"/>
    <w:rsid w:val="00235A31"/>
    <w:rsid w:val="003E557A"/>
    <w:rsid w:val="004072F8"/>
    <w:rsid w:val="004573D5"/>
    <w:rsid w:val="0045759D"/>
    <w:rsid w:val="004B3CD9"/>
    <w:rsid w:val="004C1155"/>
    <w:rsid w:val="004F5157"/>
    <w:rsid w:val="0050597E"/>
    <w:rsid w:val="00521D4E"/>
    <w:rsid w:val="00600DD1"/>
    <w:rsid w:val="006C49EC"/>
    <w:rsid w:val="006D6F0E"/>
    <w:rsid w:val="00732DB9"/>
    <w:rsid w:val="00747B10"/>
    <w:rsid w:val="0075703D"/>
    <w:rsid w:val="008C26B3"/>
    <w:rsid w:val="008F0494"/>
    <w:rsid w:val="00953A64"/>
    <w:rsid w:val="009907D4"/>
    <w:rsid w:val="009B0985"/>
    <w:rsid w:val="00AE5DCA"/>
    <w:rsid w:val="00BD52B3"/>
    <w:rsid w:val="00C331E1"/>
    <w:rsid w:val="00C358C3"/>
    <w:rsid w:val="00C56660"/>
    <w:rsid w:val="00CA2291"/>
    <w:rsid w:val="00CB6BEA"/>
    <w:rsid w:val="00CE04A0"/>
    <w:rsid w:val="00D30B7D"/>
    <w:rsid w:val="00D83911"/>
    <w:rsid w:val="00DA620C"/>
    <w:rsid w:val="00E71B5B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10</cp:revision>
  <cp:lastPrinted>2022-07-04T13:25:00Z</cp:lastPrinted>
  <dcterms:created xsi:type="dcterms:W3CDTF">2022-07-04T12:28:00Z</dcterms:created>
  <dcterms:modified xsi:type="dcterms:W3CDTF">2022-09-02T07:22:00Z</dcterms:modified>
</cp:coreProperties>
</file>