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-488950</wp:posOffset>
            </wp:positionH>
            <wp:positionV relativeFrom="paragraph">
              <wp:posOffset>-207231</wp:posOffset>
            </wp:positionV>
            <wp:extent cx="7665057" cy="1722404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57" cy="1722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5191"/>
        <w:tblW w:w="111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300"/>
      </w:tblGrid>
      <w:tr w:rsidR="008E1F37" w:rsidTr="008E1F37">
        <w:tc>
          <w:tcPr>
            <w:tcW w:w="11117" w:type="dxa"/>
            <w:gridSpan w:val="2"/>
            <w:shd w:val="clear" w:color="auto" w:fill="auto"/>
          </w:tcPr>
          <w:p w:rsidR="008E1F37" w:rsidRPr="005D2026" w:rsidRDefault="008E1F37" w:rsidP="008E1F37">
            <w:pPr>
              <w:jc w:val="center"/>
              <w:rPr>
                <w:rFonts w:ascii="Cambria" w:hAnsi="Cambria"/>
                <w:b/>
              </w:rPr>
            </w:pPr>
            <w:r w:rsidRPr="005D2026">
              <w:rPr>
                <w:rFonts w:ascii="Cambria" w:hAnsi="Cambria"/>
                <w:b/>
                <w:color w:val="FF0000"/>
              </w:rPr>
              <w:t>1 день</w:t>
            </w:r>
          </w:p>
        </w:tc>
      </w:tr>
      <w:tr w:rsidR="008E1F37" w:rsidTr="008E1F37">
        <w:tc>
          <w:tcPr>
            <w:tcW w:w="817" w:type="dxa"/>
            <w:shd w:val="clear" w:color="auto" w:fill="auto"/>
          </w:tcPr>
          <w:p w:rsidR="008E1F37" w:rsidRPr="005D2026" w:rsidRDefault="008E1F37" w:rsidP="008E1F37">
            <w:pPr>
              <w:rPr>
                <w:rFonts w:ascii="Cambria" w:hAnsi="Cambria"/>
                <w:b/>
                <w:color w:val="002060"/>
                <w:sz w:val="16"/>
              </w:rPr>
            </w:pPr>
            <w:r w:rsidRPr="005D2026">
              <w:rPr>
                <w:rFonts w:ascii="Cambria" w:hAnsi="Cambria"/>
                <w:b/>
                <w:color w:val="002060"/>
                <w:sz w:val="16"/>
              </w:rPr>
              <w:t>В 08:00</w:t>
            </w:r>
          </w:p>
          <w:p w:rsidR="008E1F37" w:rsidRPr="005D2026" w:rsidRDefault="008E1F37" w:rsidP="008E1F37">
            <w:pPr>
              <w:rPr>
                <w:rFonts w:ascii="Cambria" w:hAnsi="Cambria"/>
                <w:b/>
                <w:color w:val="002060"/>
              </w:rPr>
            </w:pPr>
            <w:r w:rsidRPr="005D2026">
              <w:rPr>
                <w:rFonts w:ascii="Cambria" w:hAnsi="Cambria"/>
                <w:b/>
                <w:color w:val="002060"/>
                <w:sz w:val="16"/>
              </w:rPr>
              <w:t>В 11:10</w:t>
            </w:r>
          </w:p>
        </w:tc>
        <w:tc>
          <w:tcPr>
            <w:tcW w:w="10300" w:type="dxa"/>
            <w:shd w:val="clear" w:color="auto" w:fill="auto"/>
          </w:tcPr>
          <w:p w:rsidR="008E1F37" w:rsidRPr="005D2026" w:rsidRDefault="008E1F37" w:rsidP="008E1F37">
            <w:pPr>
              <w:rPr>
                <w:rFonts w:ascii="Cambria" w:hAnsi="Cambria"/>
                <w:shd w:val="clear" w:color="auto" w:fill="FFFFFF"/>
              </w:rPr>
            </w:pPr>
            <w:r w:rsidRPr="005D2026">
              <w:rPr>
                <w:rFonts w:ascii="Cambria" w:hAnsi="Cambria"/>
                <w:shd w:val="clear" w:color="auto" w:fill="FFFFFF"/>
              </w:rPr>
              <w:t>встреча в центральном зале Московского вокзала справа от главног</w:t>
            </w:r>
            <w:r>
              <w:rPr>
                <w:rFonts w:ascii="Cambria" w:hAnsi="Cambria"/>
                <w:shd w:val="clear" w:color="auto" w:fill="FFFFFF"/>
              </w:rPr>
              <w:t xml:space="preserve">о выхода в город около магазина </w:t>
            </w:r>
            <w:r w:rsidRPr="005D2026">
              <w:rPr>
                <w:rFonts w:ascii="Cambria" w:hAnsi="Cambria"/>
                <w:shd w:val="clear" w:color="auto" w:fill="FFFFFF"/>
              </w:rPr>
              <w:t>«Роспечать».</w:t>
            </w:r>
          </w:p>
          <w:p w:rsidR="008E1F37" w:rsidRPr="005D2026" w:rsidRDefault="008E1F37" w:rsidP="008E1F37">
            <w:pPr>
              <w:rPr>
                <w:rFonts w:ascii="Cambria" w:hAnsi="Cambria"/>
                <w:shd w:val="clear" w:color="auto" w:fill="FFFFFF"/>
              </w:rPr>
            </w:pPr>
            <w:r w:rsidRPr="005D2026">
              <w:rPr>
                <w:rFonts w:ascii="Cambria" w:hAnsi="Cambria"/>
                <w:shd w:val="clear" w:color="auto" w:fill="FFFFFF"/>
              </w:rPr>
              <w:t>Трансфер в гостиницу, вещи сдаются в камеру хранения</w:t>
            </w:r>
          </w:p>
        </w:tc>
      </w:tr>
      <w:tr w:rsidR="008E1F37" w:rsidTr="008E1F37">
        <w:trPr>
          <w:trHeight w:val="308"/>
        </w:trPr>
        <w:tc>
          <w:tcPr>
            <w:tcW w:w="817" w:type="dxa"/>
            <w:vAlign w:val="center"/>
          </w:tcPr>
          <w:p w:rsidR="008E1F37" w:rsidRPr="00DE0D10" w:rsidRDefault="008E1F37" w:rsidP="008E1F37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  <w:vAlign w:val="center"/>
          </w:tcPr>
          <w:p w:rsidR="008E1F37" w:rsidRPr="00C103F4" w:rsidRDefault="008E1F37" w:rsidP="008E1F37">
            <w:pPr>
              <w:rPr>
                <w:rFonts w:ascii="Cambria" w:hAnsi="Cambria"/>
                <w:bCs/>
                <w:shd w:val="clear" w:color="auto" w:fill="FFFFFF"/>
              </w:rPr>
            </w:pPr>
            <w:r w:rsidRPr="000F6D73">
              <w:rPr>
                <w:rFonts w:ascii="Cambria" w:hAnsi="Cambria"/>
                <w:bCs/>
                <w:shd w:val="clear" w:color="auto" w:fill="FFFFFF"/>
              </w:rPr>
              <w:t>САМОСТОЯТЕЛЬНОЕ ЗАСЕЛЕНИЕ В ГОСТИНИЦУ ПОСЛЕ 14:00</w:t>
            </w:r>
          </w:p>
        </w:tc>
      </w:tr>
      <w:tr w:rsidR="008E1F37" w:rsidTr="008E1F37">
        <w:tc>
          <w:tcPr>
            <w:tcW w:w="817" w:type="dxa"/>
            <w:vAlign w:val="center"/>
          </w:tcPr>
          <w:p w:rsidR="008E1F37" w:rsidRDefault="008E1F37" w:rsidP="008E1F37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33733">
              <w:rPr>
                <w:rFonts w:ascii="Cambria" w:hAnsi="Cambria"/>
                <w:b/>
                <w:color w:val="002060"/>
              </w:rPr>
              <w:t>11:50</w:t>
            </w:r>
          </w:p>
        </w:tc>
        <w:tc>
          <w:tcPr>
            <w:tcW w:w="10300" w:type="dxa"/>
          </w:tcPr>
          <w:p w:rsidR="008E1F37" w:rsidRPr="008A3CB5" w:rsidRDefault="008E1F37" w:rsidP="008E1F37">
            <w:pPr>
              <w:rPr>
                <w:rFonts w:ascii="Cambria" w:hAnsi="Cambria"/>
                <w:shd w:val="clear" w:color="auto" w:fill="FFFFFF"/>
              </w:rPr>
            </w:pPr>
            <w:proofErr w:type="gramStart"/>
            <w:r w:rsidRPr="00E33733">
              <w:rPr>
                <w:rFonts w:ascii="Cambria" w:hAnsi="Cambria"/>
                <w:b/>
                <w:shd w:val="clear" w:color="auto" w:fill="FFFFFF"/>
              </w:rPr>
              <w:t>сбор в холле гостиницы на экскурсию (возможно изменение времени сбора на экскурсию.</w:t>
            </w:r>
            <w:proofErr w:type="gramEnd"/>
            <w:r w:rsidRPr="00E33733">
              <w:rPr>
                <w:rFonts w:ascii="Cambria" w:hAnsi="Cambria"/>
                <w:b/>
                <w:shd w:val="clear" w:color="auto" w:fill="FFFFFF"/>
              </w:rPr>
              <w:t xml:space="preserve"> </w:t>
            </w:r>
            <w:proofErr w:type="gramStart"/>
            <w:r w:rsidRPr="00E33733">
              <w:rPr>
                <w:rFonts w:ascii="Cambria" w:hAnsi="Cambria"/>
                <w:b/>
                <w:shd w:val="clear" w:color="auto" w:fill="FFFFFF"/>
              </w:rPr>
              <w:t>Время уточняется при встрече)</w:t>
            </w:r>
            <w:proofErr w:type="gramEnd"/>
          </w:p>
        </w:tc>
      </w:tr>
      <w:tr w:rsidR="008E1F37" w:rsidTr="008E1F37">
        <w:tc>
          <w:tcPr>
            <w:tcW w:w="817" w:type="dxa"/>
            <w:vAlign w:val="center"/>
          </w:tcPr>
          <w:p w:rsidR="008E1F37" w:rsidRDefault="008E1F37" w:rsidP="008E1F37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E33733" w:rsidRDefault="008E1F37" w:rsidP="008E1F37">
            <w:pPr>
              <w:rPr>
                <w:rFonts w:ascii="Cambria" w:hAnsi="Cambria"/>
                <w:b/>
                <w:shd w:val="clear" w:color="auto" w:fill="FFFFFF"/>
              </w:rPr>
            </w:pPr>
            <w:proofErr w:type="spellStart"/>
            <w:r w:rsidRPr="00E33733">
              <w:rPr>
                <w:rFonts w:ascii="Cambria" w:hAnsi="Cambria"/>
                <w:b/>
                <w:shd w:val="clear" w:color="auto" w:fill="FFFFFF"/>
              </w:rPr>
              <w:t>Автобусно</w:t>
            </w:r>
            <w:proofErr w:type="spellEnd"/>
            <w:r w:rsidRPr="00E33733">
              <w:rPr>
                <w:rFonts w:ascii="Cambria" w:hAnsi="Cambria"/>
                <w:b/>
                <w:shd w:val="clear" w:color="auto" w:fill="FFFFFF"/>
              </w:rPr>
              <w:t>-пешеходная обзорная экскурсия по Нижнему Новгороду «Город над Волгой и Окой»</w:t>
            </w:r>
            <w:r>
              <w:rPr>
                <w:rFonts w:ascii="Cambria" w:hAnsi="Cambria"/>
                <w:b/>
                <w:shd w:val="clear" w:color="auto" w:fill="FFFFFF"/>
              </w:rPr>
              <w:t xml:space="preserve"> </w:t>
            </w:r>
            <w:r w:rsidRPr="00E33733">
              <w:rPr>
                <w:rFonts w:ascii="Cambria" w:hAnsi="Cambria"/>
                <w:b/>
                <w:shd w:val="clear" w:color="auto" w:fill="FFFFFF"/>
              </w:rPr>
              <w:t xml:space="preserve"> (продолжительность 4,5 часа)</w:t>
            </w:r>
          </w:p>
        </w:tc>
      </w:tr>
      <w:tr w:rsidR="008E1F37" w:rsidTr="008E1F37">
        <w:tc>
          <w:tcPr>
            <w:tcW w:w="817" w:type="dxa"/>
            <w:vAlign w:val="center"/>
          </w:tcPr>
          <w:p w:rsidR="008E1F37" w:rsidRDefault="008E1F37" w:rsidP="008E1F37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E33733" w:rsidRDefault="008E1F37" w:rsidP="008E1F37">
            <w:pPr>
              <w:rPr>
                <w:rFonts w:ascii="Cambria" w:hAnsi="Cambria"/>
                <w:shd w:val="clear" w:color="auto" w:fill="FFFFFF"/>
              </w:rPr>
            </w:pPr>
            <w:r w:rsidRPr="00E33733">
              <w:rPr>
                <w:rFonts w:ascii="Cambria" w:hAnsi="Cambria"/>
                <w:shd w:val="clear" w:color="auto" w:fill="FFFFFF"/>
              </w:rPr>
              <w:t xml:space="preserve">Во время обзорной </w:t>
            </w:r>
            <w:proofErr w:type="spellStart"/>
            <w:r w:rsidRPr="00E33733">
              <w:rPr>
                <w:rFonts w:ascii="Cambria" w:hAnsi="Cambria"/>
                <w:shd w:val="clear" w:color="auto" w:fill="FFFFFF"/>
              </w:rPr>
              <w:t>автобусно</w:t>
            </w:r>
            <w:proofErr w:type="spellEnd"/>
            <w:r w:rsidRPr="00E33733">
              <w:rPr>
                <w:rFonts w:ascii="Cambria" w:hAnsi="Cambria"/>
                <w:shd w:val="clear" w:color="auto" w:fill="FFFFFF"/>
              </w:rPr>
              <w:t xml:space="preserve">-пешеходной экскурсии по Нижнему Новгороду вы познакомитесь с историей города, основанного восемь веков назад. Вы увидите основные достопримечательности Нижнего Новгорода: </w:t>
            </w:r>
            <w:r w:rsidRPr="00E33733">
              <w:rPr>
                <w:rFonts w:ascii="Cambria" w:hAnsi="Cambria"/>
                <w:b/>
                <w:shd w:val="clear" w:color="auto" w:fill="FFFFFF"/>
              </w:rPr>
              <w:t>Чкаловскую лестницу</w:t>
            </w:r>
            <w:r w:rsidRPr="00E33733">
              <w:rPr>
                <w:rFonts w:ascii="Cambria" w:hAnsi="Cambria"/>
                <w:shd w:val="clear" w:color="auto" w:fill="FFFFFF"/>
              </w:rPr>
              <w:t xml:space="preserve">, </w:t>
            </w:r>
            <w:r w:rsidRPr="00E33733">
              <w:rPr>
                <w:rFonts w:ascii="Cambria" w:hAnsi="Cambria"/>
                <w:b/>
                <w:shd w:val="clear" w:color="auto" w:fill="FFFFFF"/>
              </w:rPr>
              <w:t>собор Александра Невского</w:t>
            </w:r>
            <w:r w:rsidRPr="00E33733">
              <w:rPr>
                <w:rFonts w:ascii="Cambria" w:hAnsi="Cambria"/>
                <w:shd w:val="clear" w:color="auto" w:fill="FFFFFF"/>
              </w:rPr>
              <w:t xml:space="preserve">, </w:t>
            </w:r>
            <w:r w:rsidRPr="00E33733">
              <w:rPr>
                <w:rFonts w:ascii="Cambria" w:hAnsi="Cambria"/>
                <w:b/>
                <w:shd w:val="clear" w:color="auto" w:fill="FFFFFF"/>
              </w:rPr>
              <w:t xml:space="preserve">памятник </w:t>
            </w:r>
            <w:proofErr w:type="spellStart"/>
            <w:r w:rsidRPr="00E33733">
              <w:rPr>
                <w:rFonts w:ascii="Cambria" w:hAnsi="Cambria"/>
                <w:b/>
                <w:shd w:val="clear" w:color="auto" w:fill="FFFFFF"/>
              </w:rPr>
              <w:t>М.Горькому</w:t>
            </w:r>
            <w:proofErr w:type="spellEnd"/>
            <w:r w:rsidRPr="00E33733">
              <w:rPr>
                <w:rFonts w:ascii="Cambria" w:hAnsi="Cambria"/>
                <w:shd w:val="clear" w:color="auto" w:fill="FFFFFF"/>
              </w:rPr>
              <w:t xml:space="preserve"> и др., посетите </w:t>
            </w:r>
            <w:r w:rsidRPr="00E33733">
              <w:rPr>
                <w:rFonts w:ascii="Cambria" w:hAnsi="Cambria"/>
                <w:b/>
                <w:shd w:val="clear" w:color="auto" w:fill="FFFFFF"/>
              </w:rPr>
              <w:t>Строгановскую (Рождественскую) церковь</w:t>
            </w:r>
            <w:r w:rsidRPr="00E33733">
              <w:rPr>
                <w:rFonts w:ascii="Cambria" w:hAnsi="Cambria"/>
                <w:shd w:val="clear" w:color="auto" w:fill="FFFFFF"/>
              </w:rPr>
              <w:t xml:space="preserve">, </w:t>
            </w:r>
            <w:r w:rsidRPr="00E33733">
              <w:rPr>
                <w:rFonts w:ascii="Cambria" w:hAnsi="Cambria"/>
                <w:b/>
                <w:shd w:val="clear" w:color="auto" w:fill="FFFFFF"/>
              </w:rPr>
              <w:t xml:space="preserve">памятник архитектуры </w:t>
            </w:r>
            <w:proofErr w:type="gramStart"/>
            <w:r w:rsidRPr="00E33733">
              <w:rPr>
                <w:rFonts w:ascii="Cambria" w:hAnsi="Cambria"/>
                <w:b/>
                <w:shd w:val="clear" w:color="auto" w:fill="FFFFFF"/>
              </w:rPr>
              <w:t>Х</w:t>
            </w:r>
            <w:proofErr w:type="gramEnd"/>
            <w:r w:rsidRPr="00E33733">
              <w:rPr>
                <w:rFonts w:ascii="Cambria" w:hAnsi="Cambria"/>
                <w:b/>
                <w:shd w:val="clear" w:color="auto" w:fill="FFFFFF"/>
              </w:rPr>
              <w:t>VII века</w:t>
            </w:r>
            <w:r w:rsidRPr="00E33733">
              <w:rPr>
                <w:rFonts w:ascii="Cambria" w:hAnsi="Cambria"/>
                <w:shd w:val="clear" w:color="auto" w:fill="FFFFFF"/>
              </w:rPr>
              <w:t>.</w:t>
            </w:r>
          </w:p>
          <w:p w:rsidR="008E1F37" w:rsidRPr="000F6D73" w:rsidRDefault="008E1F37" w:rsidP="008E1F37">
            <w:pPr>
              <w:rPr>
                <w:rFonts w:ascii="Cambria" w:hAnsi="Cambria"/>
                <w:shd w:val="clear" w:color="auto" w:fill="FFFFFF"/>
              </w:rPr>
            </w:pPr>
            <w:r w:rsidRPr="00E33733">
              <w:rPr>
                <w:rFonts w:ascii="Cambria" w:hAnsi="Cambria"/>
                <w:shd w:val="clear" w:color="auto" w:fill="FFFFFF"/>
              </w:rPr>
              <w:t xml:space="preserve">Вы проедете по историческим улочкам, сохранившим красоту и былое величие: </w:t>
            </w:r>
            <w:proofErr w:type="gramStart"/>
            <w:r w:rsidRPr="00E33733">
              <w:rPr>
                <w:rFonts w:ascii="Cambria" w:hAnsi="Cambria"/>
                <w:shd w:val="clear" w:color="auto" w:fill="FFFFFF"/>
              </w:rPr>
              <w:t xml:space="preserve">Малой Покровской, Рождественской, Ильинской, Верхневолжской и Нижневолжской набережным, посетите площади Минина и Пожарского, </w:t>
            </w:r>
            <w:proofErr w:type="spellStart"/>
            <w:r w:rsidRPr="00E33733">
              <w:rPr>
                <w:rFonts w:ascii="Cambria" w:hAnsi="Cambria"/>
                <w:shd w:val="clear" w:color="auto" w:fill="FFFFFF"/>
              </w:rPr>
              <w:t>М.Горького</w:t>
            </w:r>
            <w:proofErr w:type="spellEnd"/>
            <w:r w:rsidRPr="00E33733">
              <w:rPr>
                <w:rFonts w:ascii="Cambria" w:hAnsi="Cambria"/>
                <w:shd w:val="clear" w:color="auto" w:fill="FFFFFF"/>
              </w:rPr>
              <w:t>, Сенную и др., побываете на смотровых площадках, откуда открываются «захватывающие дух» виды на заречную часть города.</w:t>
            </w:r>
            <w:proofErr w:type="gramEnd"/>
            <w:r w:rsidRPr="00E33733">
              <w:rPr>
                <w:rFonts w:ascii="Cambria" w:hAnsi="Cambria"/>
                <w:shd w:val="clear" w:color="auto" w:fill="FFFFFF"/>
              </w:rPr>
              <w:t xml:space="preserve"> В Нижнем Новгороде самая высокая набережная Волги, и каждый может насладиться прекрасным видом на Волжские просторы.</w:t>
            </w:r>
          </w:p>
        </w:tc>
      </w:tr>
      <w:tr w:rsidR="008E1F37" w:rsidTr="008E1F37">
        <w:tc>
          <w:tcPr>
            <w:tcW w:w="817" w:type="dxa"/>
            <w:vAlign w:val="center"/>
          </w:tcPr>
          <w:p w:rsidR="008E1F37" w:rsidRDefault="008E1F37" w:rsidP="008E1F37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E33733" w:rsidRDefault="008E1F37" w:rsidP="008E1F37">
            <w:pPr>
              <w:rPr>
                <w:rFonts w:ascii="Cambria" w:hAnsi="Cambria" w:cs="Arial"/>
                <w:shd w:val="clear" w:color="auto" w:fill="FFFFFF"/>
              </w:rPr>
            </w:pPr>
            <w:r w:rsidRPr="00E33733">
              <w:rPr>
                <w:rFonts w:ascii="Cambria" w:hAnsi="Cambria" w:cs="Arial"/>
                <w:shd w:val="clear" w:color="auto" w:fill="FFFFFF"/>
              </w:rPr>
              <w:t xml:space="preserve">После автобусной части экскурсии вы совершите увлекательную пешеходную прогулку </w:t>
            </w:r>
            <w:r w:rsidRPr="00E33733">
              <w:rPr>
                <w:rFonts w:ascii="Cambria" w:hAnsi="Cambria" w:cs="Arial"/>
                <w:b/>
                <w:shd w:val="clear" w:color="auto" w:fill="FFFFFF"/>
              </w:rPr>
              <w:t>по Нижегородскому Кремлю.</w:t>
            </w:r>
            <w:r w:rsidRPr="00E33733">
              <w:rPr>
                <w:rFonts w:ascii="Cambria" w:hAnsi="Cambria" w:cs="Arial"/>
                <w:shd w:val="clear" w:color="auto" w:fill="FFFFFF"/>
              </w:rPr>
              <w:t xml:space="preserve"> Это уникальное военно-инженерное сооружение начала XVI в., которое являлось одним из важнейших элементов в обороне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 (памятник архитектуры </w:t>
            </w:r>
            <w:proofErr w:type="gramStart"/>
            <w:r w:rsidRPr="00E33733">
              <w:rPr>
                <w:rFonts w:ascii="Cambria" w:hAnsi="Cambria" w:cs="Arial"/>
                <w:shd w:val="clear" w:color="auto" w:fill="FFFFFF"/>
              </w:rPr>
              <w:t>Х</w:t>
            </w:r>
            <w:proofErr w:type="gramEnd"/>
            <w:r w:rsidRPr="00E33733">
              <w:rPr>
                <w:rFonts w:ascii="Cambria" w:hAnsi="Cambria" w:cs="Arial"/>
                <w:shd w:val="clear" w:color="auto" w:fill="FFFFFF"/>
              </w:rPr>
              <w:t xml:space="preserve">VII века), именно в нем захоронен прах великого нижегородца </w:t>
            </w:r>
            <w:proofErr w:type="spellStart"/>
            <w:r w:rsidRPr="00E33733">
              <w:rPr>
                <w:rFonts w:ascii="Cambria" w:hAnsi="Cambria" w:cs="Arial"/>
                <w:shd w:val="clear" w:color="auto" w:fill="FFFFFF"/>
              </w:rPr>
              <w:t>Козьмы</w:t>
            </w:r>
            <w:proofErr w:type="spellEnd"/>
            <w:r w:rsidRPr="00E33733">
              <w:rPr>
                <w:rFonts w:ascii="Cambria" w:hAnsi="Cambria" w:cs="Arial"/>
                <w:shd w:val="clear" w:color="auto" w:fill="FFFFFF"/>
              </w:rPr>
              <w:t xml:space="preserve"> Минина. С Волги ансамбль Нижегородского Кремля напоминает «каменное ожерелье, наброшенное на склоны дятловых гор».</w:t>
            </w:r>
          </w:p>
        </w:tc>
      </w:tr>
      <w:tr w:rsidR="008E1F37" w:rsidTr="008E1F37">
        <w:tc>
          <w:tcPr>
            <w:tcW w:w="817" w:type="dxa"/>
            <w:vAlign w:val="center"/>
          </w:tcPr>
          <w:p w:rsidR="008E1F37" w:rsidRDefault="008E1F37" w:rsidP="008E1F37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5D2026" w:rsidRDefault="008E1F37" w:rsidP="008E1F37">
            <w:pPr>
              <w:rPr>
                <w:rFonts w:ascii="Cambria" w:hAnsi="Cambria"/>
              </w:rPr>
            </w:pPr>
            <w:r w:rsidRPr="00E33733">
              <w:rPr>
                <w:rFonts w:ascii="Cambria" w:hAnsi="Cambria"/>
              </w:rPr>
              <w:t xml:space="preserve">Далее вас </w:t>
            </w:r>
            <w:r w:rsidRPr="00E33733">
              <w:rPr>
                <w:rFonts w:ascii="Cambria" w:hAnsi="Cambria"/>
                <w:b/>
              </w:rPr>
              <w:t>ожидает экскурсия в Вознесенский Печерский мужской монастырь.</w:t>
            </w:r>
            <w:r w:rsidRPr="00E33733">
              <w:rPr>
                <w:rFonts w:ascii="Cambria" w:hAnsi="Cambria"/>
              </w:rPr>
              <w:t xml:space="preserve"> Монастырь был основан в 1328 году. Богатая история ставит этот объект в число главных достопримечательностей города и страны, этот объект охраняется на федеральном уровне. Сегодня ансамбль монастыря занимает более 5 гектар и включает в себя 5 храмов, колокольню и архиерейские палаты. Колокольня монастыря - это редкий тип древнерусских звонниц </w:t>
            </w:r>
            <w:proofErr w:type="gramStart"/>
            <w:r w:rsidRPr="00E33733">
              <w:rPr>
                <w:rFonts w:ascii="Cambria" w:hAnsi="Cambria"/>
              </w:rPr>
              <w:t>Х</w:t>
            </w:r>
            <w:proofErr w:type="gramEnd"/>
            <w:r w:rsidRPr="00E33733">
              <w:rPr>
                <w:rFonts w:ascii="Cambria" w:hAnsi="Cambria"/>
              </w:rPr>
              <w:t>VI века, и за время своего существования приобрела большой наклон подобно Пизанской башни. В стенах монастыря был составлен древнейший из летописных сводов Лаврентьевская летопись.</w:t>
            </w:r>
          </w:p>
        </w:tc>
      </w:tr>
      <w:tr w:rsidR="008E1F37" w:rsidTr="008E1F37">
        <w:tc>
          <w:tcPr>
            <w:tcW w:w="817" w:type="dxa"/>
            <w:vAlign w:val="center"/>
          </w:tcPr>
          <w:p w:rsidR="008E1F37" w:rsidRDefault="008E1F37" w:rsidP="008E1F37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5D2026" w:rsidRDefault="008E1F37" w:rsidP="008E1F37">
            <w:pPr>
              <w:rPr>
                <w:rFonts w:ascii="Cambria" w:hAnsi="Cambria"/>
              </w:rPr>
            </w:pPr>
            <w:r w:rsidRPr="00E33733">
              <w:rPr>
                <w:rFonts w:ascii="Cambria" w:hAnsi="Cambria"/>
              </w:rPr>
              <w:t xml:space="preserve">Завершится экскурсионная программа </w:t>
            </w:r>
            <w:r w:rsidRPr="00E33733">
              <w:rPr>
                <w:rFonts w:ascii="Cambria" w:hAnsi="Cambria"/>
                <w:b/>
              </w:rPr>
              <w:t>прогулкой по канатной дороге</w:t>
            </w:r>
            <w:r w:rsidRPr="00E33733">
              <w:rPr>
                <w:rFonts w:ascii="Cambria" w:hAnsi="Cambria"/>
              </w:rPr>
              <w:t xml:space="preserve"> по маршруту Нижний Новгород – Бор – Нижний Новгород (по кругу без выхода)</w:t>
            </w:r>
            <w:proofErr w:type="gramStart"/>
            <w:r w:rsidRPr="00E33733">
              <w:rPr>
                <w:rFonts w:ascii="Cambria" w:hAnsi="Cambria"/>
              </w:rPr>
              <w:t xml:space="preserve"> .</w:t>
            </w:r>
            <w:proofErr w:type="gramEnd"/>
            <w:r w:rsidRPr="00E33733">
              <w:rPr>
                <w:rFonts w:ascii="Cambria" w:hAnsi="Cambria"/>
              </w:rPr>
              <w:t xml:space="preserve"> Эта дорога примечательна по многим причинам. Во-первых, она обладает самым большим в Европе безопорным пролётом над водной поверхностью (главным руслом Волги) - длиной около 800 метров.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этого никогда не строилось.</w:t>
            </w:r>
          </w:p>
        </w:tc>
      </w:tr>
      <w:tr w:rsidR="008E1F37" w:rsidTr="008E1F37">
        <w:tc>
          <w:tcPr>
            <w:tcW w:w="817" w:type="dxa"/>
            <w:vAlign w:val="center"/>
          </w:tcPr>
          <w:p w:rsidR="008E1F37" w:rsidRDefault="008E1F37" w:rsidP="008E1F37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5D2026" w:rsidRDefault="008E1F37" w:rsidP="008E1F37">
            <w:pPr>
              <w:rPr>
                <w:rFonts w:ascii="Cambria" w:hAnsi="Cambria"/>
                <w:b/>
              </w:rPr>
            </w:pPr>
            <w:r w:rsidRPr="00E33733">
              <w:rPr>
                <w:rFonts w:ascii="Cambria" w:hAnsi="Cambria"/>
                <w:b/>
              </w:rPr>
              <w:t>Экскурсия заканчивается на канатной дороге - свободное время, до гостиницы туристы добираются самостоятельно</w:t>
            </w:r>
          </w:p>
        </w:tc>
      </w:tr>
    </w:tbl>
    <w:p w:rsidR="00AE0FB6" w:rsidRDefault="00AE0FB6" w:rsidP="0022090C">
      <w:pPr>
        <w:jc w:val="center"/>
        <w:rPr>
          <w:rFonts w:ascii="Cambria" w:hAnsi="Cambria"/>
          <w:b/>
          <w:color w:val="FF0000"/>
        </w:rPr>
        <w:sectPr w:rsidR="00AE0FB6" w:rsidSect="00AC6949">
          <w:headerReference w:type="default" r:id="rId10"/>
          <w:footerReference w:type="default" r:id="rId11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569"/>
        <w:tblW w:w="111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300"/>
      </w:tblGrid>
      <w:tr w:rsidR="005D2026" w:rsidTr="008E1F37">
        <w:tc>
          <w:tcPr>
            <w:tcW w:w="11117" w:type="dxa"/>
            <w:gridSpan w:val="2"/>
            <w:vAlign w:val="center"/>
          </w:tcPr>
          <w:p w:rsidR="005D2026" w:rsidRPr="005D2026" w:rsidRDefault="005D2026" w:rsidP="008E1F3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FF0000"/>
              </w:rPr>
              <w:lastRenderedPageBreak/>
              <w:t>2</w:t>
            </w:r>
            <w:r w:rsidRPr="005D2026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C103F4" w:rsidTr="008E1F37">
        <w:tc>
          <w:tcPr>
            <w:tcW w:w="817" w:type="dxa"/>
          </w:tcPr>
          <w:p w:rsidR="00C103F4" w:rsidRPr="00DE0D10" w:rsidRDefault="00C103F4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C103F4" w:rsidRPr="00AE0FB6" w:rsidRDefault="00C103F4" w:rsidP="008E1F37">
            <w:pPr>
              <w:rPr>
                <w:rFonts w:ascii="Cambria" w:hAnsi="Cambria"/>
                <w:b/>
              </w:rPr>
            </w:pPr>
            <w:r w:rsidRPr="00AE0FB6">
              <w:rPr>
                <w:rFonts w:ascii="Cambria" w:hAnsi="Cambria"/>
                <w:shd w:val="clear" w:color="auto" w:fill="FFFFFF"/>
              </w:rPr>
              <w:t>Завтрак в гостинице.</w:t>
            </w:r>
          </w:p>
        </w:tc>
      </w:tr>
      <w:tr w:rsidR="00C103F4" w:rsidTr="008E1F37">
        <w:trPr>
          <w:trHeight w:val="283"/>
        </w:trPr>
        <w:tc>
          <w:tcPr>
            <w:tcW w:w="817" w:type="dxa"/>
          </w:tcPr>
          <w:p w:rsidR="00C103F4" w:rsidRPr="00DE0D10" w:rsidRDefault="00E33733" w:rsidP="008E1F37">
            <w:pPr>
              <w:rPr>
                <w:rFonts w:ascii="Cambria" w:hAnsi="Cambria"/>
                <w:b/>
                <w:color w:val="002060"/>
              </w:rPr>
            </w:pPr>
            <w:r w:rsidRPr="00E33733">
              <w:rPr>
                <w:rFonts w:ascii="Cambria" w:hAnsi="Cambria"/>
                <w:b/>
                <w:color w:val="002060"/>
              </w:rPr>
              <w:t>11:50</w:t>
            </w:r>
          </w:p>
        </w:tc>
        <w:tc>
          <w:tcPr>
            <w:tcW w:w="10300" w:type="dxa"/>
          </w:tcPr>
          <w:p w:rsidR="00C103F4" w:rsidRPr="00AE0FB6" w:rsidRDefault="00C103F4" w:rsidP="008E1F37">
            <w:pPr>
              <w:rPr>
                <w:rFonts w:ascii="Cambria" w:hAnsi="Cambria"/>
                <w:bCs/>
                <w:shd w:val="clear" w:color="auto" w:fill="FFFFFF"/>
              </w:rPr>
            </w:pPr>
            <w:r w:rsidRPr="00AE0FB6">
              <w:rPr>
                <w:rFonts w:ascii="Cambria" w:hAnsi="Cambria"/>
                <w:b/>
                <w:shd w:val="clear" w:color="auto" w:fill="FFFFFF"/>
              </w:rPr>
              <w:t>сбор в холле гостиницы на экскурсию</w:t>
            </w:r>
          </w:p>
        </w:tc>
      </w:tr>
      <w:tr w:rsidR="00C103F4" w:rsidTr="008E1F37">
        <w:trPr>
          <w:trHeight w:val="495"/>
        </w:trPr>
        <w:tc>
          <w:tcPr>
            <w:tcW w:w="817" w:type="dxa"/>
          </w:tcPr>
          <w:p w:rsidR="00C103F4" w:rsidRPr="00DE0D10" w:rsidRDefault="00C103F4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C103F4" w:rsidRPr="00E33733" w:rsidRDefault="00E33733" w:rsidP="008E1F37">
            <w:pPr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E33733">
              <w:rPr>
                <w:rFonts w:ascii="Cambria" w:hAnsi="Cambria"/>
                <w:b/>
                <w:bCs/>
                <w:shd w:val="clear" w:color="auto" w:fill="FFFFFF"/>
              </w:rPr>
              <w:t>Экскурсия по Нижнему Новгороду «Между Волгой и Окой»</w:t>
            </w:r>
            <w:r>
              <w:rPr>
                <w:rFonts w:ascii="Cambria" w:hAnsi="Cambria"/>
                <w:b/>
                <w:bCs/>
                <w:shd w:val="clear" w:color="auto" w:fill="FFFFFF"/>
              </w:rPr>
              <w:t xml:space="preserve">. </w:t>
            </w:r>
            <w:r w:rsidRPr="00E33733">
              <w:rPr>
                <w:rFonts w:ascii="Cambria" w:hAnsi="Cambria"/>
                <w:bCs/>
                <w:shd w:val="clear" w:color="auto" w:fill="FFFFFF"/>
              </w:rPr>
              <w:t xml:space="preserve">В ходе экскурсии вы познакомитесь с Заречной частью Нижнего Новгорода, которая наряду с Нагорной («Верхней») частью города сыграла большую роль в истории и формировании его облика. Вы посетите территорию знаменитой Нижегородской ярмарки, которая была перенесена в Нижний Новгород в 1816 году. В 1896 году в «третьей столице России» состоялась Всероссийская торгово-промышленная и художественная выставка. Из зданий Ярмарочного комплекса примечателен главный дом, построенный в 1890 году, а также </w:t>
            </w:r>
            <w:proofErr w:type="spellStart"/>
            <w:r w:rsidRPr="00E33733">
              <w:rPr>
                <w:rFonts w:ascii="Cambria" w:hAnsi="Cambria"/>
                <w:bCs/>
                <w:shd w:val="clear" w:color="auto" w:fill="FFFFFF"/>
              </w:rPr>
              <w:t>Староярмарочный</w:t>
            </w:r>
            <w:proofErr w:type="spellEnd"/>
            <w:r w:rsidRPr="00E33733">
              <w:rPr>
                <w:rFonts w:ascii="Cambria" w:hAnsi="Cambria"/>
                <w:bCs/>
                <w:shd w:val="clear" w:color="auto" w:fill="FFFFFF"/>
              </w:rPr>
              <w:t xml:space="preserve"> собор, к строительству которого был привлечен архитектор Огюст </w:t>
            </w:r>
            <w:proofErr w:type="spellStart"/>
            <w:r w:rsidRPr="00E33733">
              <w:rPr>
                <w:rFonts w:ascii="Cambria" w:hAnsi="Cambria"/>
                <w:bCs/>
                <w:shd w:val="clear" w:color="auto" w:fill="FFFFFF"/>
              </w:rPr>
              <w:t>Монферран</w:t>
            </w:r>
            <w:proofErr w:type="spellEnd"/>
            <w:r w:rsidRPr="00E33733">
              <w:rPr>
                <w:rFonts w:ascii="Cambria" w:hAnsi="Cambria"/>
                <w:bCs/>
                <w:shd w:val="clear" w:color="auto" w:fill="FFFFFF"/>
              </w:rPr>
              <w:t xml:space="preserve"> – автор проекта Исаакиевского собора в Санкт-Петербурге.</w:t>
            </w:r>
          </w:p>
        </w:tc>
      </w:tr>
      <w:tr w:rsidR="00C103F4" w:rsidTr="008E1F37">
        <w:trPr>
          <w:trHeight w:val="495"/>
        </w:trPr>
        <w:tc>
          <w:tcPr>
            <w:tcW w:w="817" w:type="dxa"/>
          </w:tcPr>
          <w:p w:rsidR="00C103F4" w:rsidRPr="00DE0D10" w:rsidRDefault="00C103F4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C103F4" w:rsidRPr="00E33733" w:rsidRDefault="00E33733" w:rsidP="008E1F37">
            <w:pPr>
              <w:rPr>
                <w:rFonts w:ascii="Cambria" w:hAnsi="Cambria"/>
                <w:bCs/>
                <w:shd w:val="clear" w:color="auto" w:fill="FFFFFF"/>
              </w:rPr>
            </w:pPr>
            <w:r w:rsidRPr="00E33733">
              <w:rPr>
                <w:rFonts w:ascii="Cambria" w:hAnsi="Cambria"/>
                <w:bCs/>
                <w:shd w:val="clear" w:color="auto" w:fill="FFFFFF"/>
              </w:rPr>
              <w:t xml:space="preserve">Вы увидите памятник природы </w:t>
            </w:r>
            <w:r w:rsidRPr="00E33733">
              <w:rPr>
                <w:rFonts w:ascii="Cambria" w:hAnsi="Cambria"/>
                <w:b/>
                <w:bCs/>
                <w:shd w:val="clear" w:color="auto" w:fill="FFFFFF"/>
              </w:rPr>
              <w:t>Мещерское озеро</w:t>
            </w:r>
            <w:r w:rsidRPr="00E33733">
              <w:rPr>
                <w:rFonts w:ascii="Cambria" w:hAnsi="Cambria"/>
                <w:bCs/>
                <w:shd w:val="clear" w:color="auto" w:fill="FFFFFF"/>
              </w:rPr>
              <w:t>, которое также сыграло свою роль в транспортировке товаров во время функционирования Нижегородской ярмарки, и Смоленскую (Строгановскую) церковь в Гордеевке, которая является образцом строгановского барокко и объектом культурного наследия федерального значения.</w:t>
            </w:r>
          </w:p>
        </w:tc>
      </w:tr>
      <w:tr w:rsidR="005D2026" w:rsidTr="008E1F37">
        <w:trPr>
          <w:trHeight w:val="495"/>
        </w:trPr>
        <w:tc>
          <w:tcPr>
            <w:tcW w:w="817" w:type="dxa"/>
          </w:tcPr>
          <w:p w:rsidR="005D2026" w:rsidRPr="00DE0D10" w:rsidRDefault="005D2026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5D2026" w:rsidRPr="00AE0FB6" w:rsidRDefault="00E33733" w:rsidP="008E1F37">
            <w:pPr>
              <w:rPr>
                <w:rFonts w:ascii="Cambria" w:hAnsi="Cambria"/>
              </w:rPr>
            </w:pPr>
            <w:r w:rsidRPr="00E33733">
              <w:rPr>
                <w:rFonts w:ascii="Cambria" w:hAnsi="Cambria"/>
              </w:rPr>
              <w:t xml:space="preserve">Во время экскурсии вы посетите </w:t>
            </w:r>
            <w:proofErr w:type="spellStart"/>
            <w:r w:rsidRPr="00E33733">
              <w:rPr>
                <w:rFonts w:ascii="Cambria" w:hAnsi="Cambria"/>
                <w:b/>
              </w:rPr>
              <w:t>Сормовский</w:t>
            </w:r>
            <w:proofErr w:type="spellEnd"/>
            <w:r w:rsidRPr="00E33733">
              <w:rPr>
                <w:rFonts w:ascii="Cambria" w:hAnsi="Cambria"/>
                <w:b/>
              </w:rPr>
              <w:t xml:space="preserve"> район</w:t>
            </w:r>
            <w:r w:rsidRPr="00E33733">
              <w:rPr>
                <w:rFonts w:ascii="Cambria" w:hAnsi="Cambria"/>
              </w:rPr>
              <w:t xml:space="preserve"> и познакомитесь с его историей. На месте района когда-то находились дремучие сосновые и дубовые леса, которые послужили основой для создания </w:t>
            </w:r>
            <w:proofErr w:type="spellStart"/>
            <w:r w:rsidRPr="00E33733">
              <w:rPr>
                <w:rFonts w:ascii="Cambria" w:hAnsi="Cambria"/>
              </w:rPr>
              <w:t>Сормовского</w:t>
            </w:r>
            <w:proofErr w:type="spellEnd"/>
            <w:r w:rsidRPr="00E33733">
              <w:rPr>
                <w:rFonts w:ascii="Cambria" w:hAnsi="Cambria"/>
              </w:rPr>
              <w:t xml:space="preserve"> парка. Первомайская демонстрация 1902 года в Сормово легла в основу романа </w:t>
            </w:r>
            <w:proofErr w:type="spellStart"/>
            <w:r w:rsidRPr="00E33733">
              <w:rPr>
                <w:rFonts w:ascii="Cambria" w:hAnsi="Cambria"/>
              </w:rPr>
              <w:t>М.Горького</w:t>
            </w:r>
            <w:proofErr w:type="spellEnd"/>
            <w:r w:rsidRPr="00E33733">
              <w:rPr>
                <w:rFonts w:ascii="Cambria" w:hAnsi="Cambria"/>
              </w:rPr>
              <w:t xml:space="preserve"> «Мать», а на углу </w:t>
            </w:r>
            <w:r w:rsidRPr="00E33733">
              <w:rPr>
                <w:rFonts w:ascii="Cambria" w:hAnsi="Cambria"/>
                <w:b/>
              </w:rPr>
              <w:t>улицы «Баррикад»</w:t>
            </w:r>
            <w:r w:rsidRPr="00E33733">
              <w:rPr>
                <w:rFonts w:ascii="Cambria" w:hAnsi="Cambria"/>
              </w:rPr>
              <w:t xml:space="preserve"> был воздвигнут горельеф «Баррикады 1905 года» в память о вооруженном восстании </w:t>
            </w:r>
            <w:proofErr w:type="spellStart"/>
            <w:r w:rsidRPr="00E33733">
              <w:rPr>
                <w:rFonts w:ascii="Cambria" w:hAnsi="Cambria"/>
              </w:rPr>
              <w:t>Сормовского</w:t>
            </w:r>
            <w:proofErr w:type="spellEnd"/>
            <w:r w:rsidRPr="00E33733">
              <w:rPr>
                <w:rFonts w:ascii="Cambria" w:hAnsi="Cambria"/>
              </w:rPr>
              <w:t xml:space="preserve"> пролетариата 12-14 декабря 1905 года. Знаковой достопримечательностью района является </w:t>
            </w:r>
            <w:proofErr w:type="spellStart"/>
            <w:r w:rsidRPr="00E33733">
              <w:rPr>
                <w:rFonts w:ascii="Cambria" w:hAnsi="Cambria"/>
                <w:b/>
              </w:rPr>
              <w:t>Шуховская</w:t>
            </w:r>
            <w:proofErr w:type="spellEnd"/>
            <w:r w:rsidRPr="00E33733">
              <w:rPr>
                <w:rFonts w:ascii="Cambria" w:hAnsi="Cambria"/>
                <w:b/>
              </w:rPr>
              <w:t xml:space="preserve"> пожарная каланча</w:t>
            </w:r>
            <w:r w:rsidRPr="00E33733">
              <w:rPr>
                <w:rFonts w:ascii="Cambria" w:hAnsi="Cambria"/>
              </w:rPr>
              <w:t xml:space="preserve"> высотой более 20 метров, а рядом с башней вы увидите дома, выполненные в стиле глухой резьбы – образцы уникальной деревянной архитектуры района.</w:t>
            </w:r>
          </w:p>
        </w:tc>
      </w:tr>
      <w:tr w:rsidR="005D2026" w:rsidTr="008E1F37">
        <w:trPr>
          <w:trHeight w:val="495"/>
        </w:trPr>
        <w:tc>
          <w:tcPr>
            <w:tcW w:w="817" w:type="dxa"/>
          </w:tcPr>
          <w:p w:rsidR="005D2026" w:rsidRPr="00DE0D10" w:rsidRDefault="005D2026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5D2026" w:rsidRPr="00AE0FB6" w:rsidRDefault="00E33733" w:rsidP="008E1F37">
            <w:pPr>
              <w:rPr>
                <w:rFonts w:ascii="Cambria" w:hAnsi="Cambria"/>
              </w:rPr>
            </w:pPr>
            <w:r w:rsidRPr="00E33733">
              <w:rPr>
                <w:rFonts w:ascii="Cambria" w:hAnsi="Cambria"/>
              </w:rPr>
              <w:t xml:space="preserve">Вы своими глазами увидите легендарное сооружение </w:t>
            </w:r>
            <w:r w:rsidRPr="00E33733">
              <w:rPr>
                <w:rFonts w:ascii="Cambria" w:hAnsi="Cambria"/>
                <w:b/>
              </w:rPr>
              <w:t>«Метеор»,</w:t>
            </w:r>
            <w:r w:rsidRPr="00E33733">
              <w:rPr>
                <w:rFonts w:ascii="Cambria" w:hAnsi="Cambria"/>
              </w:rPr>
              <w:t xml:space="preserve"> сконструированное и изготовленное в 1960 году на заводе </w:t>
            </w:r>
            <w:r w:rsidRPr="00E33733">
              <w:rPr>
                <w:rFonts w:ascii="Cambria" w:hAnsi="Cambria"/>
                <w:b/>
              </w:rPr>
              <w:t>«Красное Сормово»</w:t>
            </w:r>
            <w:r w:rsidRPr="00E33733">
              <w:rPr>
                <w:rFonts w:ascii="Cambria" w:hAnsi="Cambria"/>
              </w:rPr>
              <w:t xml:space="preserve"> (памятник в натуральную величину установлен на площади </w:t>
            </w:r>
            <w:proofErr w:type="spellStart"/>
            <w:r w:rsidRPr="00E33733">
              <w:rPr>
                <w:rFonts w:ascii="Cambria" w:hAnsi="Cambria"/>
              </w:rPr>
              <w:t>Буревесника</w:t>
            </w:r>
            <w:proofErr w:type="spellEnd"/>
            <w:r w:rsidRPr="00E33733">
              <w:rPr>
                <w:rFonts w:ascii="Cambria" w:hAnsi="Cambria"/>
              </w:rPr>
              <w:t xml:space="preserve">). О другой технике, произведенной на этом заводе, и истории этого крупнейшего судостроительного предприятия, вы узнаете в ходе увлекательной экскурсии по музею завода. Перед вами предстанут в миниатюре первые в мире </w:t>
            </w:r>
            <w:proofErr w:type="gramStart"/>
            <w:r w:rsidRPr="00E33733">
              <w:rPr>
                <w:rFonts w:ascii="Cambria" w:hAnsi="Cambria"/>
              </w:rPr>
              <w:t>дизель-электроходы</w:t>
            </w:r>
            <w:proofErr w:type="gramEnd"/>
            <w:r w:rsidRPr="00E33733">
              <w:rPr>
                <w:rFonts w:ascii="Cambria" w:hAnsi="Cambria"/>
              </w:rPr>
              <w:t xml:space="preserve"> </w:t>
            </w:r>
            <w:r w:rsidRPr="00E33733">
              <w:rPr>
                <w:rFonts w:ascii="Cambria" w:hAnsi="Cambria"/>
                <w:b/>
              </w:rPr>
              <w:t>«Вандал»</w:t>
            </w:r>
            <w:r w:rsidRPr="00E33733">
              <w:rPr>
                <w:rFonts w:ascii="Cambria" w:hAnsi="Cambria"/>
              </w:rPr>
              <w:t xml:space="preserve"> и </w:t>
            </w:r>
            <w:r w:rsidRPr="00E33733">
              <w:rPr>
                <w:rFonts w:ascii="Cambria" w:hAnsi="Cambria"/>
                <w:b/>
              </w:rPr>
              <w:t>«Сармат»</w:t>
            </w:r>
            <w:r w:rsidRPr="00E33733">
              <w:rPr>
                <w:rFonts w:ascii="Cambria" w:hAnsi="Cambria"/>
              </w:rPr>
              <w:t xml:space="preserve">, первый русский </w:t>
            </w:r>
            <w:r w:rsidRPr="00E33733">
              <w:rPr>
                <w:rFonts w:ascii="Cambria" w:hAnsi="Cambria"/>
                <w:b/>
              </w:rPr>
              <w:t>винтовой железнодорожный паром «Переправа вторая»</w:t>
            </w:r>
            <w:r w:rsidRPr="00E33733">
              <w:rPr>
                <w:rFonts w:ascii="Cambria" w:hAnsi="Cambria"/>
              </w:rPr>
              <w:t>, образцы изготовленных на заводе паровозов (которые не раз признавали лучшими в дореволюционной России), советских танков и многое другое.</w:t>
            </w:r>
          </w:p>
        </w:tc>
      </w:tr>
      <w:tr w:rsidR="005D2026" w:rsidTr="008E1F37">
        <w:trPr>
          <w:trHeight w:val="211"/>
        </w:trPr>
        <w:tc>
          <w:tcPr>
            <w:tcW w:w="817" w:type="dxa"/>
          </w:tcPr>
          <w:p w:rsidR="005D2026" w:rsidRPr="00DE0D10" w:rsidRDefault="00E33733" w:rsidP="008E1F37">
            <w:pPr>
              <w:rPr>
                <w:rFonts w:ascii="Cambria" w:hAnsi="Cambria"/>
                <w:b/>
                <w:color w:val="002060"/>
              </w:rPr>
            </w:pPr>
            <w:r w:rsidRPr="00E33733">
              <w:rPr>
                <w:rFonts w:ascii="Cambria" w:hAnsi="Cambria"/>
                <w:b/>
                <w:color w:val="002060"/>
              </w:rPr>
              <w:t>16:00</w:t>
            </w:r>
          </w:p>
        </w:tc>
        <w:tc>
          <w:tcPr>
            <w:tcW w:w="10300" w:type="dxa"/>
          </w:tcPr>
          <w:p w:rsidR="005D2026" w:rsidRPr="00AE0FB6" w:rsidRDefault="00E33733" w:rsidP="008E1F37">
            <w:pPr>
              <w:rPr>
                <w:rFonts w:ascii="Cambria" w:hAnsi="Cambria"/>
              </w:rPr>
            </w:pPr>
            <w:r w:rsidRPr="00E33733">
              <w:rPr>
                <w:rFonts w:ascii="Cambria" w:hAnsi="Cambria"/>
              </w:rPr>
              <w:t>ориентировочное возвращение в гостиницу</w:t>
            </w:r>
          </w:p>
        </w:tc>
      </w:tr>
      <w:tr w:rsidR="005D2026" w:rsidTr="008E1F37">
        <w:trPr>
          <w:trHeight w:val="86"/>
        </w:trPr>
        <w:tc>
          <w:tcPr>
            <w:tcW w:w="11117" w:type="dxa"/>
            <w:gridSpan w:val="2"/>
          </w:tcPr>
          <w:p w:rsidR="005D2026" w:rsidRDefault="005D2026" w:rsidP="008E1F3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color w:val="FF0000"/>
              </w:rPr>
              <w:t>3</w:t>
            </w:r>
            <w:r w:rsidRPr="005D2026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5D2026" w:rsidTr="008E1F37">
        <w:trPr>
          <w:trHeight w:val="86"/>
        </w:trPr>
        <w:tc>
          <w:tcPr>
            <w:tcW w:w="817" w:type="dxa"/>
          </w:tcPr>
          <w:p w:rsidR="005D2026" w:rsidRDefault="005D2026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5D2026" w:rsidRPr="005D2026" w:rsidRDefault="005D2026" w:rsidP="008E1F37">
            <w:pPr>
              <w:rPr>
                <w:rFonts w:ascii="Cambria" w:hAnsi="Cambria"/>
              </w:rPr>
            </w:pPr>
            <w:r w:rsidRPr="005D2026">
              <w:rPr>
                <w:rFonts w:ascii="Cambria" w:hAnsi="Cambria"/>
                <w:shd w:val="clear" w:color="auto" w:fill="FFFFFF"/>
              </w:rPr>
              <w:t>Завтрак в гостинице.</w:t>
            </w:r>
          </w:p>
        </w:tc>
      </w:tr>
      <w:tr w:rsidR="005D2026" w:rsidTr="008E1F37">
        <w:trPr>
          <w:trHeight w:val="86"/>
        </w:trPr>
        <w:tc>
          <w:tcPr>
            <w:tcW w:w="817" w:type="dxa"/>
          </w:tcPr>
          <w:p w:rsidR="005D2026" w:rsidRDefault="00E33733" w:rsidP="008E1F37">
            <w:pPr>
              <w:rPr>
                <w:rFonts w:ascii="Cambria" w:hAnsi="Cambria"/>
                <w:b/>
                <w:color w:val="002060"/>
              </w:rPr>
            </w:pPr>
            <w:r w:rsidRPr="00E33733">
              <w:rPr>
                <w:rFonts w:ascii="Cambria" w:hAnsi="Cambria"/>
                <w:b/>
                <w:color w:val="002060"/>
              </w:rPr>
              <w:t>18:45</w:t>
            </w:r>
          </w:p>
        </w:tc>
        <w:tc>
          <w:tcPr>
            <w:tcW w:w="10300" w:type="dxa"/>
          </w:tcPr>
          <w:p w:rsidR="005D2026" w:rsidRPr="00E33733" w:rsidRDefault="00E33733" w:rsidP="008E1F37">
            <w:pPr>
              <w:rPr>
                <w:rFonts w:ascii="Cambria" w:hAnsi="Cambria"/>
                <w:b/>
              </w:rPr>
            </w:pPr>
            <w:r w:rsidRPr="00E33733">
              <w:rPr>
                <w:rFonts w:ascii="Cambria" w:hAnsi="Cambria"/>
                <w:b/>
              </w:rPr>
              <w:t>сбор в холле гостиницы «Ибис»</w:t>
            </w:r>
          </w:p>
        </w:tc>
      </w:tr>
      <w:tr w:rsidR="005D2026" w:rsidTr="008E1F37">
        <w:trPr>
          <w:trHeight w:val="86"/>
        </w:trPr>
        <w:tc>
          <w:tcPr>
            <w:tcW w:w="817" w:type="dxa"/>
          </w:tcPr>
          <w:p w:rsidR="005D2026" w:rsidRDefault="005D2026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5D2026" w:rsidRPr="00E33733" w:rsidRDefault="00E33733" w:rsidP="008E1F37">
            <w:pPr>
              <w:rPr>
                <w:rFonts w:ascii="Cambria" w:hAnsi="Cambria"/>
                <w:b/>
              </w:rPr>
            </w:pPr>
            <w:r w:rsidRPr="00E33733">
              <w:rPr>
                <w:rFonts w:ascii="Cambria" w:hAnsi="Cambria"/>
                <w:b/>
              </w:rPr>
              <w:t xml:space="preserve">Вечерняя экскурсия по Нижнему Новгороду «Город огней». </w:t>
            </w:r>
            <w:r w:rsidRPr="00E33733">
              <w:rPr>
                <w:rFonts w:ascii="Cambria" w:hAnsi="Cambria"/>
              </w:rPr>
              <w:t xml:space="preserve">Нижний Новгород – один из красивейших городов России. </w:t>
            </w:r>
            <w:proofErr w:type="gramStart"/>
            <w:r w:rsidRPr="00E33733">
              <w:rPr>
                <w:rFonts w:ascii="Cambria" w:hAnsi="Cambria"/>
              </w:rPr>
              <w:t xml:space="preserve">Особую привлекательность город приобретает в вечернее время суток благодаря </w:t>
            </w:r>
            <w:proofErr w:type="spellStart"/>
            <w:r w:rsidRPr="00E33733">
              <w:rPr>
                <w:rFonts w:ascii="Cambria" w:hAnsi="Cambria"/>
              </w:rPr>
              <w:t>разноуровневому</w:t>
            </w:r>
            <w:proofErr w:type="spellEnd"/>
            <w:r w:rsidRPr="00E33733">
              <w:rPr>
                <w:rFonts w:ascii="Cambria" w:hAnsi="Cambria"/>
              </w:rPr>
              <w:t xml:space="preserve"> расположению (низменная и нагорная части города), которое удачно используется городской подсветкой.</w:t>
            </w:r>
            <w:proofErr w:type="gramEnd"/>
            <w:r w:rsidRPr="00E33733">
              <w:rPr>
                <w:rFonts w:ascii="Cambria" w:hAnsi="Cambria"/>
              </w:rPr>
              <w:t xml:space="preserve"> В этом есть некая таинственность и мощь старинного города на месте слияния двух великих рек </w:t>
            </w:r>
            <w:r w:rsidRPr="00204F42">
              <w:rPr>
                <w:rFonts w:ascii="Cambria" w:hAnsi="Cambria"/>
                <w:b/>
              </w:rPr>
              <w:t>Волги и Оки</w:t>
            </w:r>
            <w:r w:rsidRPr="00E33733">
              <w:rPr>
                <w:rFonts w:ascii="Cambria" w:hAnsi="Cambria"/>
              </w:rPr>
              <w:t xml:space="preserve">. Нижегородский Кремль – подсвеченный со стороны </w:t>
            </w:r>
            <w:r w:rsidRPr="00204F42">
              <w:rPr>
                <w:rFonts w:ascii="Cambria" w:hAnsi="Cambria"/>
                <w:b/>
              </w:rPr>
              <w:t>Кремлёвского бульвара</w:t>
            </w:r>
            <w:r w:rsidRPr="00E33733">
              <w:rPr>
                <w:rFonts w:ascii="Cambria" w:hAnsi="Cambria"/>
              </w:rPr>
              <w:t xml:space="preserve"> и изнутри, низкие горящие фонари, словно горящие свечи ансамбля главной </w:t>
            </w:r>
            <w:r w:rsidRPr="00204F42">
              <w:rPr>
                <w:rFonts w:ascii="Cambria" w:hAnsi="Cambria"/>
                <w:b/>
              </w:rPr>
              <w:t>Кремлёвской площади</w:t>
            </w:r>
            <w:r w:rsidRPr="00E33733">
              <w:rPr>
                <w:rFonts w:ascii="Cambria" w:hAnsi="Cambria"/>
              </w:rPr>
              <w:t xml:space="preserve">, подсветка главных пешеходных </w:t>
            </w:r>
            <w:r w:rsidRPr="00204F42">
              <w:rPr>
                <w:rFonts w:ascii="Cambria" w:hAnsi="Cambria"/>
                <w:b/>
              </w:rPr>
              <w:t>улиц Большой Покровской и Рождественской</w:t>
            </w:r>
            <w:r w:rsidRPr="00E33733">
              <w:rPr>
                <w:rFonts w:ascii="Cambria" w:hAnsi="Cambria"/>
              </w:rPr>
              <w:t xml:space="preserve">, </w:t>
            </w:r>
            <w:r w:rsidRPr="00204F42">
              <w:rPr>
                <w:rFonts w:ascii="Cambria" w:hAnsi="Cambria"/>
                <w:b/>
              </w:rPr>
              <w:t>иллюминация телевизионной башни, Нижегородские Откосы, площади и многое другое</w:t>
            </w:r>
            <w:r w:rsidRPr="00E33733">
              <w:rPr>
                <w:rFonts w:ascii="Cambria" w:hAnsi="Cambria"/>
              </w:rPr>
              <w:t xml:space="preserve"> – всё это непередаваемая красота Нижнего.</w:t>
            </w:r>
          </w:p>
        </w:tc>
      </w:tr>
      <w:tr w:rsidR="005D2026" w:rsidTr="008E1F37">
        <w:trPr>
          <w:trHeight w:val="86"/>
        </w:trPr>
        <w:tc>
          <w:tcPr>
            <w:tcW w:w="817" w:type="dxa"/>
          </w:tcPr>
          <w:p w:rsidR="005D2026" w:rsidRDefault="005D2026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5D2026" w:rsidRPr="005D2026" w:rsidRDefault="00E33733" w:rsidP="008E1F37">
            <w:pPr>
              <w:rPr>
                <w:rFonts w:ascii="Cambria" w:hAnsi="Cambria"/>
              </w:rPr>
            </w:pPr>
            <w:r w:rsidRPr="00E33733">
              <w:rPr>
                <w:rFonts w:ascii="Cambria" w:hAnsi="Cambria"/>
              </w:rPr>
              <w:t xml:space="preserve">Во время экскурсии мы проедем по историческому центру города и рассмотрим поближе архитектуру и достопримечательности Нижнего Новгорода. Полюбуемся красивыми видами с разных ракурсов. Благодаря подсветке со смотровых площадок легко определить местоположение Оки, Волги, Стрелки. </w:t>
            </w:r>
            <w:proofErr w:type="gramStart"/>
            <w:r w:rsidRPr="00E33733">
              <w:rPr>
                <w:rFonts w:ascii="Cambria" w:hAnsi="Cambria"/>
              </w:rPr>
              <w:t xml:space="preserve">Празднично и красиво смотрятся </w:t>
            </w:r>
            <w:r w:rsidRPr="00204F42">
              <w:rPr>
                <w:rFonts w:ascii="Cambria" w:hAnsi="Cambria"/>
                <w:b/>
              </w:rPr>
              <w:t>Собор Александра Невского, построенный к Чемпионату Мира стадион Нижний Новгород, Главный Ярмарочный Дом, ансамбль Благовещенского мужского монастыря</w:t>
            </w:r>
            <w:r w:rsidRPr="00E33733">
              <w:rPr>
                <w:rFonts w:ascii="Cambria" w:hAnsi="Cambria"/>
              </w:rPr>
              <w:t xml:space="preserve"> с его символом — Ангелом трубящим, купола Рождественской церкви, </w:t>
            </w:r>
            <w:proofErr w:type="spellStart"/>
            <w:r w:rsidRPr="00E33733">
              <w:rPr>
                <w:rFonts w:ascii="Cambria" w:hAnsi="Cambria"/>
              </w:rPr>
              <w:t>три</w:t>
            </w:r>
            <w:r w:rsidR="00204F42">
              <w:rPr>
                <w:rFonts w:ascii="Cambria" w:hAnsi="Cambria"/>
              </w:rPr>
              <w:t>умфальность</w:t>
            </w:r>
            <w:proofErr w:type="spellEnd"/>
            <w:r w:rsidR="00204F42">
              <w:rPr>
                <w:rFonts w:ascii="Cambria" w:hAnsi="Cambria"/>
              </w:rPr>
              <w:t xml:space="preserve"> Чкаловской лестниц.</w:t>
            </w:r>
            <w:proofErr w:type="gramEnd"/>
          </w:p>
        </w:tc>
      </w:tr>
      <w:tr w:rsidR="005D2026" w:rsidTr="008E1F37">
        <w:trPr>
          <w:trHeight w:val="86"/>
        </w:trPr>
        <w:tc>
          <w:tcPr>
            <w:tcW w:w="817" w:type="dxa"/>
          </w:tcPr>
          <w:p w:rsidR="005D2026" w:rsidRDefault="005D2026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5D2026" w:rsidRPr="005D2026" w:rsidRDefault="00E33733" w:rsidP="008E1F37">
            <w:pPr>
              <w:rPr>
                <w:rFonts w:ascii="Cambria" w:hAnsi="Cambria"/>
              </w:rPr>
            </w:pPr>
            <w:r w:rsidRPr="00E33733">
              <w:rPr>
                <w:rFonts w:ascii="Cambria" w:hAnsi="Cambria"/>
              </w:rPr>
              <w:t xml:space="preserve">После автобусной части экскурсии вы совершите увлекательную пешеходную прогулку по главной туристической улице Нижнего Новгорода – </w:t>
            </w:r>
            <w:r w:rsidRPr="00204F42">
              <w:rPr>
                <w:rFonts w:ascii="Cambria" w:hAnsi="Cambria"/>
                <w:b/>
              </w:rPr>
              <w:t>Большая Покровская</w:t>
            </w:r>
            <w:r w:rsidRPr="00E33733">
              <w:rPr>
                <w:rFonts w:ascii="Cambria" w:hAnsi="Cambria"/>
              </w:rPr>
              <w:t xml:space="preserve">. Улица Большая Покровская – одна из старейших пешеходных улиц города, связывает 4 площади города: </w:t>
            </w:r>
            <w:r w:rsidRPr="00204F42">
              <w:rPr>
                <w:rFonts w:ascii="Cambria" w:hAnsi="Cambria"/>
                <w:b/>
              </w:rPr>
              <w:t>Минина и Пожарского</w:t>
            </w:r>
            <w:r w:rsidRPr="00E33733">
              <w:rPr>
                <w:rFonts w:ascii="Cambria" w:hAnsi="Cambria"/>
              </w:rPr>
              <w:t xml:space="preserve">, </w:t>
            </w:r>
            <w:proofErr w:type="gramStart"/>
            <w:r w:rsidRPr="00204F42">
              <w:rPr>
                <w:rFonts w:ascii="Cambria" w:hAnsi="Cambria"/>
                <w:b/>
              </w:rPr>
              <w:t>Театральную</w:t>
            </w:r>
            <w:proofErr w:type="gramEnd"/>
            <w:r w:rsidRPr="00204F42">
              <w:rPr>
                <w:rFonts w:ascii="Cambria" w:hAnsi="Cambria"/>
                <w:b/>
              </w:rPr>
              <w:t xml:space="preserve">, </w:t>
            </w:r>
            <w:r w:rsidRPr="00204F42">
              <w:rPr>
                <w:rFonts w:ascii="Cambria" w:hAnsi="Cambria"/>
                <w:b/>
              </w:rPr>
              <w:lastRenderedPageBreak/>
              <w:t xml:space="preserve">Горького и </w:t>
            </w:r>
            <w:proofErr w:type="spellStart"/>
            <w:r w:rsidRPr="00204F42">
              <w:rPr>
                <w:rFonts w:ascii="Cambria" w:hAnsi="Cambria"/>
                <w:b/>
              </w:rPr>
              <w:t>Лядова</w:t>
            </w:r>
            <w:proofErr w:type="spellEnd"/>
            <w:r w:rsidRPr="00E33733">
              <w:rPr>
                <w:rFonts w:ascii="Cambria" w:hAnsi="Cambria"/>
              </w:rPr>
              <w:t>. Сегодня прогулочная улица превратилась в настоящий музей, вымощенную брусчаткой и гранитом, пестрящую кафетериями, ресторанами, магазинами улицу со старинными особняками и усадьбами, которую как бы открывает бронзовый городовой, приглашая туристов подивиться красотам старинного города.</w:t>
            </w:r>
          </w:p>
        </w:tc>
      </w:tr>
      <w:tr w:rsidR="005D2026" w:rsidTr="008E1F37">
        <w:trPr>
          <w:trHeight w:val="292"/>
        </w:trPr>
        <w:tc>
          <w:tcPr>
            <w:tcW w:w="817" w:type="dxa"/>
          </w:tcPr>
          <w:p w:rsidR="005D2026" w:rsidRDefault="005D2026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5D2026" w:rsidRPr="005D2026" w:rsidRDefault="00204F42" w:rsidP="008E1F37">
            <w:pPr>
              <w:rPr>
                <w:rFonts w:ascii="Cambria" w:hAnsi="Cambria"/>
              </w:rPr>
            </w:pPr>
            <w:r w:rsidRPr="00204F42">
              <w:rPr>
                <w:rFonts w:ascii="Cambria" w:hAnsi="Cambria"/>
                <w:b/>
              </w:rPr>
              <w:t xml:space="preserve">Экскурсия заканчивается на </w:t>
            </w:r>
            <w:proofErr w:type="spellStart"/>
            <w:r w:rsidRPr="00204F42">
              <w:rPr>
                <w:rFonts w:ascii="Cambria" w:hAnsi="Cambria"/>
                <w:b/>
              </w:rPr>
              <w:t>ул</w:t>
            </w:r>
            <w:proofErr w:type="gramStart"/>
            <w:r w:rsidRPr="00204F42">
              <w:rPr>
                <w:rFonts w:ascii="Cambria" w:hAnsi="Cambria"/>
                <w:b/>
              </w:rPr>
              <w:t>.Б</w:t>
            </w:r>
            <w:proofErr w:type="gramEnd"/>
            <w:r w:rsidRPr="00204F42">
              <w:rPr>
                <w:rFonts w:ascii="Cambria" w:hAnsi="Cambria"/>
                <w:b/>
              </w:rPr>
              <w:t>ольшая</w:t>
            </w:r>
            <w:proofErr w:type="spellEnd"/>
            <w:r w:rsidRPr="00204F42">
              <w:rPr>
                <w:rFonts w:ascii="Cambria" w:hAnsi="Cambria"/>
                <w:b/>
              </w:rPr>
              <w:t xml:space="preserve"> Покровская</w:t>
            </w:r>
            <w:r w:rsidRPr="00204F42">
              <w:rPr>
                <w:rFonts w:ascii="Cambria" w:hAnsi="Cambria"/>
              </w:rPr>
              <w:t xml:space="preserve"> - свободное время, до гостиницы туристы добираются самостоятельно</w:t>
            </w:r>
          </w:p>
        </w:tc>
      </w:tr>
      <w:tr w:rsidR="00204F42" w:rsidTr="008E1F37">
        <w:trPr>
          <w:trHeight w:val="292"/>
        </w:trPr>
        <w:tc>
          <w:tcPr>
            <w:tcW w:w="817" w:type="dxa"/>
          </w:tcPr>
          <w:p w:rsidR="00204F42" w:rsidRDefault="00204F42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204F42" w:rsidRPr="00204F42" w:rsidRDefault="00204F42" w:rsidP="008E1F3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FF0000"/>
              </w:rPr>
              <w:t>4</w:t>
            </w:r>
            <w:r w:rsidRPr="00DE0D10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204F42" w:rsidTr="008E1F37">
        <w:trPr>
          <w:trHeight w:val="292"/>
        </w:trPr>
        <w:tc>
          <w:tcPr>
            <w:tcW w:w="817" w:type="dxa"/>
          </w:tcPr>
          <w:p w:rsidR="00204F42" w:rsidRDefault="00204F42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204F42" w:rsidRPr="00204F42" w:rsidRDefault="00204F42" w:rsidP="008E1F37">
            <w:pPr>
              <w:rPr>
                <w:rFonts w:ascii="Cambria" w:hAnsi="Cambria"/>
                <w:b/>
              </w:rPr>
            </w:pPr>
            <w:r w:rsidRPr="007434DB">
              <w:rPr>
                <w:rFonts w:ascii="Cambria" w:hAnsi="Cambria"/>
                <w:b/>
                <w:bCs/>
                <w:shd w:val="clear" w:color="auto" w:fill="FFFFFF"/>
              </w:rPr>
              <w:t>Завтрак в гостинице</w:t>
            </w:r>
          </w:p>
        </w:tc>
      </w:tr>
      <w:tr w:rsidR="00204F42" w:rsidTr="008E1F37">
        <w:trPr>
          <w:trHeight w:val="292"/>
        </w:trPr>
        <w:tc>
          <w:tcPr>
            <w:tcW w:w="817" w:type="dxa"/>
          </w:tcPr>
          <w:p w:rsidR="00204F42" w:rsidRDefault="00204F42" w:rsidP="008E1F37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11:50</w:t>
            </w:r>
          </w:p>
        </w:tc>
        <w:tc>
          <w:tcPr>
            <w:tcW w:w="10300" w:type="dxa"/>
          </w:tcPr>
          <w:p w:rsidR="00204F42" w:rsidRDefault="00204F42" w:rsidP="008E1F37">
            <w:pPr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7434DB">
              <w:rPr>
                <w:rFonts w:ascii="Cambria" w:hAnsi="Cambria"/>
                <w:b/>
                <w:bCs/>
                <w:shd w:val="clear" w:color="auto" w:fill="FFFFFF"/>
              </w:rPr>
              <w:t>сбор в холле гостиницы на экскурсию</w:t>
            </w:r>
          </w:p>
        </w:tc>
      </w:tr>
      <w:tr w:rsidR="00204F42" w:rsidTr="008E1F37">
        <w:trPr>
          <w:trHeight w:val="292"/>
        </w:trPr>
        <w:tc>
          <w:tcPr>
            <w:tcW w:w="817" w:type="dxa"/>
          </w:tcPr>
          <w:p w:rsidR="00204F42" w:rsidRDefault="00204F42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204F42" w:rsidRPr="007434DB" w:rsidRDefault="00204F42" w:rsidP="008E1F37">
            <w:pPr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204F42">
              <w:rPr>
                <w:rFonts w:ascii="Cambria" w:hAnsi="Cambria"/>
                <w:b/>
                <w:bCs/>
                <w:shd w:val="clear" w:color="auto" w:fill="FFFFFF"/>
              </w:rPr>
              <w:t xml:space="preserve">Пешеходная экскурсия по Нижнему Новгороду «Просторы </w:t>
            </w:r>
            <w:proofErr w:type="gramStart"/>
            <w:r w:rsidRPr="00204F42">
              <w:rPr>
                <w:rFonts w:ascii="Cambria" w:hAnsi="Cambria"/>
                <w:b/>
                <w:bCs/>
                <w:shd w:val="clear" w:color="auto" w:fill="FFFFFF"/>
              </w:rPr>
              <w:t>Нижнего</w:t>
            </w:r>
            <w:proofErr w:type="gramEnd"/>
            <w:r w:rsidRPr="00204F42">
              <w:rPr>
                <w:rFonts w:ascii="Cambria" w:hAnsi="Cambria"/>
                <w:b/>
                <w:bCs/>
                <w:shd w:val="clear" w:color="auto" w:fill="FFFFFF"/>
              </w:rPr>
              <w:t>»</w:t>
            </w:r>
            <w:r>
              <w:rPr>
                <w:rFonts w:ascii="Cambria" w:hAnsi="Cambria"/>
                <w:b/>
                <w:bCs/>
                <w:shd w:val="clear" w:color="auto" w:fill="FFFFFF"/>
              </w:rPr>
              <w:t xml:space="preserve">. 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Вы прогуляетесь по улице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Малая Покровская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, которую до сих пор некоторые нижегородцы называют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«Воробьёвкой»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, так как с 1924 по 1991 гг. Малая Покровская носила название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 xml:space="preserve">«улица Якова Воробьёва» 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в честь первого председателя губернской Чрезвычайной комиссии Нижнего Новгорода. На этой улице сохранилось много интересных архитектурных объектов. Примечательны здания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банка «Гарантия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>» (ныне «</w:t>
            </w:r>
            <w:proofErr w:type="spellStart"/>
            <w:r w:rsidRPr="00204F42">
              <w:rPr>
                <w:rFonts w:ascii="Cambria" w:hAnsi="Cambria"/>
                <w:bCs/>
                <w:shd w:val="clear" w:color="auto" w:fill="FFFFFF"/>
              </w:rPr>
              <w:t>Саровбизнесбанк</w:t>
            </w:r>
            <w:proofErr w:type="spellEnd"/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»),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дом купца Иконникова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,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четырёхэтажное здание управления ФСБ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,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дома народной коммуны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и др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>.</w:t>
            </w:r>
          </w:p>
        </w:tc>
      </w:tr>
      <w:tr w:rsidR="00204F42" w:rsidTr="008E1F37">
        <w:trPr>
          <w:trHeight w:val="292"/>
        </w:trPr>
        <w:tc>
          <w:tcPr>
            <w:tcW w:w="817" w:type="dxa"/>
          </w:tcPr>
          <w:p w:rsidR="00204F42" w:rsidRDefault="00204F42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204F42" w:rsidRPr="00204F42" w:rsidRDefault="00204F42" w:rsidP="008E1F37">
            <w:pPr>
              <w:rPr>
                <w:rFonts w:ascii="Cambria" w:hAnsi="Cambria"/>
                <w:bCs/>
                <w:shd w:val="clear" w:color="auto" w:fill="FFFFFF"/>
              </w:rPr>
            </w:pP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Далее вы пройдете по улице </w:t>
            </w:r>
            <w:proofErr w:type="spellStart"/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Заломова</w:t>
            </w:r>
            <w:proofErr w:type="spellEnd"/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 xml:space="preserve"> 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>(</w:t>
            </w:r>
            <w:proofErr w:type="spellStart"/>
            <w:r w:rsidRPr="00204F42">
              <w:rPr>
                <w:rFonts w:ascii="Cambria" w:hAnsi="Cambria"/>
                <w:bCs/>
                <w:shd w:val="clear" w:color="auto" w:fill="FFFFFF"/>
              </w:rPr>
              <w:t>П.А.Заломов</w:t>
            </w:r>
            <w:proofErr w:type="spellEnd"/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 – прототип героя романа </w:t>
            </w:r>
            <w:proofErr w:type="spellStart"/>
            <w:r w:rsidRPr="00204F42">
              <w:rPr>
                <w:rFonts w:ascii="Cambria" w:hAnsi="Cambria"/>
                <w:bCs/>
                <w:shd w:val="clear" w:color="auto" w:fill="FFFFFF"/>
              </w:rPr>
              <w:t>М.Горького</w:t>
            </w:r>
            <w:proofErr w:type="spellEnd"/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 «Мать») и выйдете на одну из лучших смотровых площадок Нижнего Новгорода –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набережную Федоровского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, откуда открываются завораживающие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панорамные виды на Стрелку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 и заречную часть города, а в вечерние часы – на знаменитые Нижегородские закаты. Можно прогуляться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по аллее дружбы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, оказаться в корзине воздушного шара рядом с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 xml:space="preserve">Жюлем </w:t>
            </w:r>
            <w:proofErr w:type="gramStart"/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Верном</w:t>
            </w:r>
            <w:proofErr w:type="gramEnd"/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 и увидеть один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из памятников Максиму Горькому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>, который изображает великого русского писателя, задумчиво любующегося слиянием Оки и Волги.</w:t>
            </w:r>
          </w:p>
        </w:tc>
      </w:tr>
      <w:tr w:rsidR="00204F42" w:rsidTr="008E1F37">
        <w:trPr>
          <w:trHeight w:val="292"/>
        </w:trPr>
        <w:tc>
          <w:tcPr>
            <w:tcW w:w="817" w:type="dxa"/>
          </w:tcPr>
          <w:p w:rsidR="00204F42" w:rsidRDefault="00204F42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204F42" w:rsidRPr="00204F42" w:rsidRDefault="00204F42" w:rsidP="008E1F37">
            <w:pPr>
              <w:rPr>
                <w:rFonts w:ascii="Cambria" w:hAnsi="Cambria"/>
                <w:bCs/>
                <w:shd w:val="clear" w:color="auto" w:fill="FFFFFF"/>
              </w:rPr>
            </w:pP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После прогулки по набережной вы </w:t>
            </w:r>
            <w:proofErr w:type="spellStart"/>
            <w:r w:rsidRPr="00204F42">
              <w:rPr>
                <w:rFonts w:ascii="Cambria" w:hAnsi="Cambria"/>
                <w:bCs/>
                <w:shd w:val="clear" w:color="auto" w:fill="FFFFFF"/>
              </w:rPr>
              <w:t>спустетесь</w:t>
            </w:r>
            <w:proofErr w:type="spellEnd"/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 на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одну из старейших улиц Нижнего Новгорода –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Рождественскую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, которую часто называют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«купеческой».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 Каждое здание на этой улице имеет свою неповторимую архитектуру и историю.</w:t>
            </w:r>
          </w:p>
          <w:p w:rsidR="00204F42" w:rsidRPr="007434DB" w:rsidRDefault="00204F42" w:rsidP="008E1F37">
            <w:pPr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204F42">
              <w:rPr>
                <w:rFonts w:ascii="Cambria" w:hAnsi="Cambria"/>
                <w:bCs/>
                <w:shd w:val="clear" w:color="auto" w:fill="FFFFFF"/>
              </w:rPr>
              <w:t>Среди знаковых строений на Рождественской улице примечательны комплекс зданий банка Рукавишниковых, Строгановская (Рождественская) церковь и многие другие.</w:t>
            </w:r>
          </w:p>
        </w:tc>
      </w:tr>
      <w:tr w:rsidR="00204F42" w:rsidTr="008E1F37">
        <w:trPr>
          <w:trHeight w:val="292"/>
        </w:trPr>
        <w:tc>
          <w:tcPr>
            <w:tcW w:w="817" w:type="dxa"/>
          </w:tcPr>
          <w:p w:rsidR="00204F42" w:rsidRDefault="00204F42" w:rsidP="008E1F37">
            <w:pPr>
              <w:rPr>
                <w:rFonts w:ascii="Cambria" w:hAnsi="Cambria"/>
                <w:b/>
                <w:color w:val="002060"/>
              </w:rPr>
            </w:pPr>
            <w:r w:rsidRPr="00204F42">
              <w:rPr>
                <w:rFonts w:ascii="Cambria" w:hAnsi="Cambria"/>
                <w:b/>
                <w:color w:val="002060"/>
              </w:rPr>
              <w:t>15:00</w:t>
            </w:r>
          </w:p>
          <w:p w:rsidR="00204F42" w:rsidRPr="00204F42" w:rsidRDefault="00204F42" w:rsidP="008E1F37">
            <w:pPr>
              <w:rPr>
                <w:rFonts w:ascii="Cambria" w:hAnsi="Cambria"/>
              </w:rPr>
            </w:pPr>
          </w:p>
        </w:tc>
        <w:tc>
          <w:tcPr>
            <w:tcW w:w="10300" w:type="dxa"/>
          </w:tcPr>
          <w:p w:rsidR="00204F42" w:rsidRPr="007434DB" w:rsidRDefault="00204F42" w:rsidP="008E1F37">
            <w:pPr>
              <w:rPr>
                <w:rFonts w:ascii="Cambria" w:hAnsi="Cambria"/>
                <w:color w:val="000000"/>
                <w:szCs w:val="24"/>
                <w:shd w:val="clear" w:color="auto" w:fill="FFFFFF"/>
              </w:rPr>
            </w:pPr>
            <w:r w:rsidRPr="00204F42">
              <w:rPr>
                <w:rFonts w:ascii="Cambria" w:hAnsi="Cambria"/>
                <w:color w:val="000000"/>
                <w:szCs w:val="24"/>
                <w:shd w:val="clear" w:color="auto" w:fill="FFFFFF"/>
              </w:rPr>
              <w:t xml:space="preserve">экскурсия заканчивается на </w:t>
            </w:r>
            <w:proofErr w:type="spellStart"/>
            <w:r w:rsidRPr="00204F42">
              <w:rPr>
                <w:rFonts w:ascii="Cambria" w:hAnsi="Cambria"/>
                <w:color w:val="000000"/>
                <w:szCs w:val="24"/>
                <w:shd w:val="clear" w:color="auto" w:fill="FFFFFF"/>
              </w:rPr>
              <w:t>ул</w:t>
            </w:r>
            <w:proofErr w:type="gramStart"/>
            <w:r w:rsidRPr="00204F42">
              <w:rPr>
                <w:rFonts w:ascii="Cambria" w:hAnsi="Cambria"/>
                <w:color w:val="000000"/>
                <w:szCs w:val="24"/>
                <w:shd w:val="clear" w:color="auto" w:fill="FFFFFF"/>
              </w:rPr>
              <w:t>.Р</w:t>
            </w:r>
            <w:proofErr w:type="gramEnd"/>
            <w:r w:rsidRPr="00204F42">
              <w:rPr>
                <w:rFonts w:ascii="Cambria" w:hAnsi="Cambria"/>
                <w:color w:val="000000"/>
                <w:szCs w:val="24"/>
                <w:shd w:val="clear" w:color="auto" w:fill="FFFFFF"/>
              </w:rPr>
              <w:t>ождественская</w:t>
            </w:r>
            <w:proofErr w:type="spellEnd"/>
            <w:r w:rsidRPr="00204F42">
              <w:rPr>
                <w:rFonts w:ascii="Cambria" w:hAnsi="Cambria"/>
                <w:color w:val="000000"/>
                <w:szCs w:val="24"/>
                <w:shd w:val="clear" w:color="auto" w:fill="FFFFFF"/>
              </w:rPr>
              <w:t xml:space="preserve"> - свободное время, до ж/д вокзала туристы добираются самостоятельно.</w:t>
            </w:r>
          </w:p>
        </w:tc>
      </w:tr>
    </w:tbl>
    <w:p w:rsidR="00204F42" w:rsidRDefault="00204F42" w:rsidP="00787869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ООО 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>
        <w:rPr>
          <w:rFonts w:ascii="Cambria" w:hAnsi="Cambria"/>
          <w:b/>
          <w:bCs/>
          <w:color w:val="002060"/>
          <w:szCs w:val="19"/>
          <w:lang w:eastAsia="ru-RU"/>
        </w:rPr>
        <w:t>на</w:t>
      </w:r>
      <w:proofErr w:type="gramEnd"/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равноценные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!</w:t>
      </w:r>
    </w:p>
    <w:p w:rsidR="00204F42" w:rsidRPr="005E2AD1" w:rsidRDefault="00204F42" w:rsidP="00204F42">
      <w:pPr>
        <w:rPr>
          <w:szCs w:val="19"/>
        </w:rPr>
      </w:pPr>
    </w:p>
    <w:tbl>
      <w:tblPr>
        <w:tblpPr w:leftFromText="180" w:rightFromText="180" w:vertAnchor="page" w:horzAnchor="margin" w:tblpY="10516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8E1F37" w:rsidRPr="008017B7" w:rsidTr="008E1F37">
        <w:trPr>
          <w:trHeight w:val="1070"/>
        </w:trPr>
        <w:tc>
          <w:tcPr>
            <w:tcW w:w="5584" w:type="dxa"/>
          </w:tcPr>
          <w:p w:rsidR="008E1F37" w:rsidRPr="008017B7" w:rsidRDefault="008E1F37" w:rsidP="008E1F37">
            <w:pPr>
              <w:ind w:left="57" w:right="57"/>
              <w:rPr>
                <w:rFonts w:ascii="Cambria" w:hAnsi="Cambria" w:cs="Cambria"/>
                <w:b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В стоимость тура включено:</w:t>
            </w:r>
          </w:p>
          <w:p w:rsidR="008E1F37" w:rsidRPr="008017B7" w:rsidRDefault="008E1F37" w:rsidP="008E1F37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проживание </w:t>
            </w:r>
            <w:r>
              <w:rPr>
                <w:rFonts w:ascii="Cambria" w:hAnsi="Cambria"/>
                <w:color w:val="000000"/>
              </w:rPr>
              <w:t>в выбранной гостинице*</w:t>
            </w:r>
            <w:r w:rsidRPr="008017B7">
              <w:rPr>
                <w:rFonts w:ascii="Cambria" w:hAnsi="Cambria"/>
                <w:color w:val="000000"/>
              </w:rPr>
              <w:t>;</w:t>
            </w:r>
          </w:p>
          <w:p w:rsidR="008E1F37" w:rsidRPr="008017B7" w:rsidRDefault="008E1F37" w:rsidP="008E1F37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питание (завтраки со второго дня тура);</w:t>
            </w:r>
          </w:p>
          <w:p w:rsidR="008E1F37" w:rsidRPr="008017B7" w:rsidRDefault="008E1F37" w:rsidP="008E1F37">
            <w:pPr>
              <w:numPr>
                <w:ilvl w:val="0"/>
                <w:numId w:val="5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услуги экскурсовода;</w:t>
            </w:r>
          </w:p>
          <w:p w:rsidR="008E1F37" w:rsidRPr="008017B7" w:rsidRDefault="008E1F37" w:rsidP="008E1F37">
            <w:pPr>
              <w:numPr>
                <w:ilvl w:val="0"/>
                <w:numId w:val="6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входные билеты в объекты показа по программе; </w:t>
            </w:r>
          </w:p>
          <w:p w:rsidR="008E1F37" w:rsidRPr="008A3CB5" w:rsidRDefault="008E1F37" w:rsidP="008E1F37">
            <w:pPr>
              <w:numPr>
                <w:ilvl w:val="0"/>
                <w:numId w:val="7"/>
              </w:numPr>
              <w:rPr>
                <w:rFonts w:ascii="Cambria" w:hAnsi="Cambria"/>
                <w:b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/>
                <w:color w:val="000000"/>
              </w:rPr>
              <w:t>транспортные услуги;</w:t>
            </w:r>
          </w:p>
        </w:tc>
        <w:tc>
          <w:tcPr>
            <w:tcW w:w="5473" w:type="dxa"/>
          </w:tcPr>
          <w:p w:rsidR="008E1F37" w:rsidRPr="008017B7" w:rsidRDefault="008E1F37" w:rsidP="008E1F37">
            <w:pPr>
              <w:ind w:right="57"/>
              <w:rPr>
                <w:rFonts w:ascii="Cambria" w:hAnsi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Оплачивается дополнительно:</w:t>
            </w:r>
          </w:p>
          <w:p w:rsidR="008E1F37" w:rsidRPr="005D2026" w:rsidRDefault="008E1F37" w:rsidP="008E1F37">
            <w:pPr>
              <w:numPr>
                <w:ilvl w:val="0"/>
                <w:numId w:val="7"/>
              </w:numPr>
              <w:rPr>
                <w:rFonts w:ascii="Cambria" w:hAnsi="Cambria"/>
                <w:color w:val="000000"/>
              </w:rPr>
            </w:pPr>
            <w:proofErr w:type="gramStart"/>
            <w:r w:rsidRPr="008017B7">
              <w:rPr>
                <w:rFonts w:ascii="Cambria" w:hAnsi="Cambria"/>
              </w:rPr>
              <w:t>авиаперелет или ж/д переезд Краснодар</w:t>
            </w:r>
            <w:r w:rsidRPr="008017B7">
              <w:rPr>
                <w:rFonts w:ascii="Cambria" w:hAnsi="Cambria"/>
                <w:color w:val="000000"/>
              </w:rPr>
              <w:t xml:space="preserve"> –</w:t>
            </w:r>
            <w:r>
              <w:rPr>
                <w:rFonts w:ascii="Cambria" w:hAnsi="Cambria"/>
                <w:color w:val="000000"/>
              </w:rPr>
              <w:t xml:space="preserve"> Нижний Новгород </w:t>
            </w:r>
            <w:r w:rsidRPr="008017B7">
              <w:rPr>
                <w:rFonts w:ascii="Cambria" w:hAnsi="Cambria"/>
                <w:color w:val="000000"/>
              </w:rPr>
              <w:t>– Краснодар (</w:t>
            </w:r>
            <w:r w:rsidRPr="008017B7">
              <w:rPr>
                <w:rFonts w:ascii="Cambria" w:hAnsi="Cambria"/>
                <w:i/>
              </w:rPr>
              <w:t xml:space="preserve">билеты можно </w:t>
            </w:r>
            <w:r>
              <w:rPr>
                <w:rFonts w:ascii="Cambria" w:hAnsi="Cambria"/>
                <w:i/>
              </w:rPr>
              <w:t>приобрести в нашем офисе</w:t>
            </w:r>
            <w:proofErr w:type="gramEnd"/>
          </w:p>
          <w:p w:rsidR="008E1F37" w:rsidRPr="008A3CB5" w:rsidRDefault="008E1F37" w:rsidP="008E1F37">
            <w:pPr>
              <w:numPr>
                <w:ilvl w:val="0"/>
                <w:numId w:val="7"/>
              </w:num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>доп. питание</w:t>
            </w:r>
          </w:p>
        </w:tc>
      </w:tr>
    </w:tbl>
    <w:p w:rsidR="00204F42" w:rsidRPr="008A3CB5" w:rsidRDefault="00204F42" w:rsidP="00204F42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/>
          <w:color w:val="000000"/>
          <w:szCs w:val="19"/>
          <w:shd w:val="clear" w:color="auto" w:fill="FFFFFF"/>
          <w:lang w:eastAsia="ru-RU"/>
        </w:rPr>
      </w:pPr>
      <w:r w:rsidRPr="008A3CB5">
        <w:rPr>
          <w:rFonts w:ascii="Cambria" w:hAnsi="Cambria"/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8A3CB5">
        <w:rPr>
          <w:rFonts w:ascii="Cambria" w:hAnsi="Cambria"/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204F42" w:rsidRPr="00CC2467" w:rsidRDefault="00204F42" w:rsidP="00204F42">
      <w:pPr>
        <w:pStyle w:val="ab"/>
        <w:numPr>
          <w:ilvl w:val="0"/>
          <w:numId w:val="8"/>
        </w:numPr>
        <w:tabs>
          <w:tab w:val="center" w:pos="5233"/>
          <w:tab w:val="left" w:pos="9574"/>
        </w:tabs>
        <w:spacing w:line="264" w:lineRule="auto"/>
        <w:rPr>
          <w:rFonts w:ascii="Cambria" w:hAnsi="Cambria"/>
          <w:color w:val="000000"/>
          <w:sz w:val="18"/>
          <w:szCs w:val="19"/>
          <w:shd w:val="clear" w:color="auto" w:fill="FFFFFF"/>
          <w:lang w:eastAsia="ru-RU"/>
        </w:rPr>
      </w:pPr>
      <w:bookmarkStart w:id="0" w:name="_GoBack"/>
      <w:r w:rsidRPr="00CC2467">
        <w:rPr>
          <w:rFonts w:ascii="Cambria" w:hAnsi="Cambria"/>
          <w:i/>
          <w:sz w:val="18"/>
        </w:rPr>
        <w:t>Цена на 1-ого человека в двухместном н</w:t>
      </w:r>
      <w:r>
        <w:rPr>
          <w:rFonts w:ascii="Cambria" w:hAnsi="Cambria"/>
          <w:i/>
          <w:sz w:val="18"/>
        </w:rPr>
        <w:t xml:space="preserve">омере в гостинице </w:t>
      </w:r>
      <w:proofErr w:type="spellStart"/>
      <w:r>
        <w:rPr>
          <w:rFonts w:ascii="Cambria" w:hAnsi="Cambria"/>
          <w:i/>
          <w:sz w:val="18"/>
        </w:rPr>
        <w:t>Ibis</w:t>
      </w:r>
      <w:proofErr w:type="spellEnd"/>
      <w:r>
        <w:rPr>
          <w:rFonts w:ascii="Cambria" w:hAnsi="Cambria"/>
          <w:i/>
          <w:sz w:val="18"/>
        </w:rPr>
        <w:t xml:space="preserve"> 3*  –</w:t>
      </w:r>
      <w:r w:rsidR="00787869">
        <w:rPr>
          <w:rFonts w:ascii="Cambria" w:hAnsi="Cambria"/>
          <w:i/>
          <w:sz w:val="18"/>
        </w:rPr>
        <w:t>22 800</w:t>
      </w:r>
      <w:r>
        <w:rPr>
          <w:rFonts w:ascii="Cambria" w:hAnsi="Cambria"/>
          <w:i/>
          <w:sz w:val="18"/>
        </w:rPr>
        <w:t xml:space="preserve"> </w:t>
      </w:r>
      <w:r w:rsidRPr="00CC2467">
        <w:rPr>
          <w:rFonts w:ascii="Cambria" w:hAnsi="Cambria"/>
          <w:i/>
          <w:sz w:val="18"/>
        </w:rPr>
        <w:t>рублей.</w:t>
      </w:r>
      <w:r>
        <w:rPr>
          <w:rFonts w:ascii="Cambria" w:hAnsi="Cambria"/>
          <w:i/>
          <w:sz w:val="18"/>
        </w:rPr>
        <w:t xml:space="preserve"> </w:t>
      </w:r>
    </w:p>
    <w:p w:rsidR="00E84D29" w:rsidRPr="008E1F37" w:rsidRDefault="00204F42" w:rsidP="008E1F37">
      <w:pPr>
        <w:pStyle w:val="ab"/>
        <w:numPr>
          <w:ilvl w:val="0"/>
          <w:numId w:val="8"/>
        </w:numPr>
        <w:rPr>
          <w:rFonts w:ascii="Cambria" w:hAnsi="Cambria"/>
          <w:i/>
          <w:sz w:val="18"/>
        </w:rPr>
      </w:pPr>
      <w:r w:rsidRPr="008E1F37">
        <w:rPr>
          <w:rFonts w:ascii="Cambria" w:hAnsi="Cambria"/>
          <w:i/>
          <w:sz w:val="18"/>
        </w:rPr>
        <w:t xml:space="preserve">Цена на 1-ого человека в двухместном номере в гостинице </w:t>
      </w:r>
      <w:r w:rsidRPr="008E1F37">
        <w:rPr>
          <w:rFonts w:ascii="Cambria" w:hAnsi="Cambria"/>
          <w:i/>
          <w:sz w:val="18"/>
          <w:lang w:val="en-US"/>
        </w:rPr>
        <w:t>Courtyard</w:t>
      </w:r>
      <w:r w:rsidRPr="008E1F37">
        <w:rPr>
          <w:rFonts w:ascii="Cambria" w:hAnsi="Cambria"/>
          <w:i/>
          <w:sz w:val="18"/>
        </w:rPr>
        <w:t xml:space="preserve"> 4* –</w:t>
      </w:r>
      <w:r w:rsidR="008E1F37" w:rsidRPr="008E1F37">
        <w:rPr>
          <w:rFonts w:ascii="Cambria" w:hAnsi="Cambria"/>
          <w:color w:val="000000"/>
          <w:sz w:val="18"/>
          <w:szCs w:val="19"/>
          <w:shd w:val="clear" w:color="auto" w:fill="FFFFFF"/>
          <w:lang w:eastAsia="ru-RU"/>
        </w:rPr>
        <w:t xml:space="preserve"> 33 500 рубле</w:t>
      </w:r>
      <w:r w:rsidR="008E1F37">
        <w:rPr>
          <w:rFonts w:ascii="Cambria" w:hAnsi="Cambria"/>
          <w:color w:val="000000"/>
          <w:sz w:val="18"/>
          <w:szCs w:val="19"/>
          <w:shd w:val="clear" w:color="auto" w:fill="FFFFFF"/>
          <w:lang w:eastAsia="ru-RU"/>
        </w:rPr>
        <w:t>й</w:t>
      </w:r>
      <w:bookmarkEnd w:id="0"/>
    </w:p>
    <w:sectPr w:rsidR="00E84D29" w:rsidRPr="008E1F3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05" w:rsidRDefault="00E21605" w:rsidP="00AC6949">
      <w:r>
        <w:separator/>
      </w:r>
    </w:p>
  </w:endnote>
  <w:endnote w:type="continuationSeparator" w:id="0">
    <w:p w:rsidR="00E21605" w:rsidRDefault="00E21605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451470" w:rsidRPr="00862489" w:rsidTr="0024237F">
      <w:trPr>
        <w:trHeight w:val="1102"/>
        <w:jc w:val="center"/>
      </w:trPr>
      <w:tc>
        <w:tcPr>
          <w:tcW w:w="5769" w:type="dxa"/>
        </w:tcPr>
        <w:p w:rsidR="00451470" w:rsidRPr="00CC2467" w:rsidRDefault="00451470" w:rsidP="00C103F4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</w:rPr>
          </w:pPr>
          <w:r w:rsidRPr="00CC2467">
            <w:rPr>
              <w:color w:val="244061"/>
            </w:rPr>
            <w:t>Туристическая компания «СЕЛЕНА»</w:t>
          </w:r>
        </w:p>
        <w:p w:rsidR="00451470" w:rsidRPr="00CC2467" w:rsidRDefault="00451470" w:rsidP="00C103F4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</w:rPr>
          </w:pPr>
          <w:r w:rsidRPr="00CC2467">
            <w:rPr>
              <w:color w:val="244061"/>
            </w:rPr>
            <w:t>350058, Россия, г. Краснодар, ул. Ставропольская, д. 330</w:t>
          </w:r>
        </w:p>
        <w:p w:rsidR="00451470" w:rsidRPr="00CC2467" w:rsidRDefault="00E21605" w:rsidP="00C103F4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</w:rPr>
          </w:pPr>
          <w:hyperlink r:id="rId1" w:history="1">
            <w:r w:rsidR="00451470" w:rsidRPr="00CC2467">
              <w:rPr>
                <w:color w:val="244061"/>
                <w:lang w:val="en-US"/>
              </w:rPr>
              <w:t>info</w:t>
            </w:r>
            <w:r w:rsidR="00451470" w:rsidRPr="00CC2467">
              <w:rPr>
                <w:color w:val="244061"/>
              </w:rPr>
              <w:t>@</w:t>
            </w:r>
            <w:r w:rsidR="00451470" w:rsidRPr="00CC2467">
              <w:rPr>
                <w:color w:val="244061"/>
                <w:lang w:val="en-US"/>
              </w:rPr>
              <w:t>selena</w:t>
            </w:r>
            <w:r w:rsidR="00451470" w:rsidRPr="00CC2467">
              <w:rPr>
                <w:color w:val="244061"/>
              </w:rPr>
              <w:t>-</w:t>
            </w:r>
            <w:r w:rsidR="00451470" w:rsidRPr="00CC2467">
              <w:rPr>
                <w:color w:val="244061"/>
                <w:lang w:val="en-US"/>
              </w:rPr>
              <w:t>travel</w:t>
            </w:r>
            <w:r w:rsidR="00451470" w:rsidRPr="00CC2467">
              <w:rPr>
                <w:color w:val="244061"/>
              </w:rPr>
              <w:t>.</w:t>
            </w:r>
            <w:r w:rsidR="00451470" w:rsidRPr="00CC2467">
              <w:rPr>
                <w:color w:val="244061"/>
                <w:lang w:val="en-US"/>
              </w:rPr>
              <w:t>ru</w:t>
            </w:r>
          </w:hyperlink>
          <w:r w:rsidR="00451470" w:rsidRPr="00CC2467">
            <w:rPr>
              <w:color w:val="244061"/>
            </w:rPr>
            <w:t xml:space="preserve"> | </w:t>
          </w:r>
          <w:hyperlink r:id="rId2" w:history="1">
            <w:r w:rsidR="00451470" w:rsidRPr="00CC2467">
              <w:rPr>
                <w:color w:val="244061"/>
                <w:lang w:val="en-US"/>
              </w:rPr>
              <w:t>www</w:t>
            </w:r>
            <w:r w:rsidR="00451470" w:rsidRPr="00CC2467">
              <w:rPr>
                <w:color w:val="244061"/>
              </w:rPr>
              <w:t>.</w:t>
            </w:r>
            <w:r w:rsidR="00451470" w:rsidRPr="00CC2467">
              <w:rPr>
                <w:color w:val="244061"/>
                <w:lang w:val="en-US"/>
              </w:rPr>
              <w:t>selena</w:t>
            </w:r>
            <w:r w:rsidR="00451470" w:rsidRPr="00CC2467">
              <w:rPr>
                <w:color w:val="244061"/>
              </w:rPr>
              <w:t>-</w:t>
            </w:r>
            <w:r w:rsidR="00451470" w:rsidRPr="00CC2467">
              <w:rPr>
                <w:color w:val="244061"/>
                <w:lang w:val="en-US"/>
              </w:rPr>
              <w:t>travel</w:t>
            </w:r>
            <w:r w:rsidR="00451470" w:rsidRPr="00CC2467">
              <w:rPr>
                <w:color w:val="244061"/>
              </w:rPr>
              <w:t>.</w:t>
            </w:r>
            <w:r w:rsidR="00451470" w:rsidRPr="00CC2467">
              <w:rPr>
                <w:color w:val="244061"/>
                <w:lang w:val="en-US"/>
              </w:rPr>
              <w:t>ru</w:t>
            </w:r>
          </w:hyperlink>
        </w:p>
        <w:p w:rsidR="00451470" w:rsidRPr="00CC2467" w:rsidRDefault="00451470" w:rsidP="00C103F4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CC2467">
            <w:rPr>
              <w:rFonts w:ascii="Century Gothic" w:hAnsi="Century Gothic"/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451470" w:rsidRPr="00CC2467" w:rsidRDefault="00E21605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noProof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01.95pt;margin-top:3.5pt;width:47.95pt;height:34.7pt;z-index:251672576;mso-position-horizontal-relative:text;mso-position-vertical-relative:text;mso-width-relative:page;mso-height-relative:page">
                <v:imagedata r:id="rId3" o:title="telegram-logo"/>
              </v:shape>
            </w:pict>
          </w:r>
          <w:r w:rsidR="00451470" w:rsidRPr="00CC2467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733EC4EA" wp14:editId="4A153F37">
                <wp:simplePos x="0" y="0"/>
                <wp:positionH relativeFrom="column">
                  <wp:posOffset>847725</wp:posOffset>
                </wp:positionH>
                <wp:positionV relativeFrom="paragraph">
                  <wp:posOffset>56515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51470" w:rsidRPr="00CC2467" w:rsidRDefault="00451470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451470" w:rsidRPr="00CC2467" w:rsidRDefault="00451470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451470" w:rsidRPr="00CC2467" w:rsidRDefault="00451470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lang w:val="en-US"/>
            </w:rPr>
          </w:pPr>
          <w:r w:rsidRPr="00CC2467">
            <w:rPr>
              <w:b/>
              <w:color w:val="244061"/>
            </w:rPr>
            <w:t>+7 </w:t>
          </w:r>
          <w:r w:rsidRPr="00CC2467">
            <w:rPr>
              <w:b/>
              <w:color w:val="244061"/>
              <w:lang w:val="en-US"/>
            </w:rPr>
            <w:t>988</w:t>
          </w:r>
          <w:r w:rsidRPr="00CC2467">
            <w:rPr>
              <w:b/>
              <w:color w:val="244061"/>
            </w:rPr>
            <w:t> </w:t>
          </w:r>
          <w:r w:rsidRPr="00CC2467">
            <w:rPr>
              <w:b/>
              <w:color w:val="244061"/>
              <w:lang w:val="en-US"/>
            </w:rPr>
            <w:t>387</w:t>
          </w:r>
          <w:r w:rsidRPr="00CC2467">
            <w:rPr>
              <w:b/>
              <w:color w:val="244061"/>
            </w:rPr>
            <w:t xml:space="preserve"> </w:t>
          </w:r>
          <w:r w:rsidRPr="00CC2467">
            <w:rPr>
              <w:b/>
              <w:color w:val="244061"/>
              <w:lang w:val="en-US"/>
            </w:rPr>
            <w:t>81</w:t>
          </w:r>
          <w:r w:rsidRPr="00CC2467">
            <w:rPr>
              <w:b/>
              <w:color w:val="244061"/>
            </w:rPr>
            <w:t xml:space="preserve"> </w:t>
          </w:r>
          <w:r w:rsidRPr="00CC2467">
            <w:rPr>
              <w:b/>
              <w:color w:val="244061"/>
              <w:lang w:val="en-US"/>
            </w:rPr>
            <w:t>27</w:t>
          </w:r>
        </w:p>
      </w:tc>
    </w:tr>
  </w:tbl>
  <w:p w:rsidR="00451470" w:rsidRDefault="00451470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05" w:rsidRDefault="00E21605" w:rsidP="00AC6949">
      <w:r>
        <w:separator/>
      </w:r>
    </w:p>
  </w:footnote>
  <w:footnote w:type="continuationSeparator" w:id="0">
    <w:p w:rsidR="00E21605" w:rsidRDefault="00E21605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70" w:rsidRPr="00AA4D25" w:rsidRDefault="00451470" w:rsidP="00787869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00622130" wp14:editId="4F9FD028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 </w:t>
    </w:r>
    <w:r w:rsidR="00787869" w:rsidRPr="00787869">
      <w:rPr>
        <w:b/>
        <w:color w:val="FF0000"/>
        <w:sz w:val="40"/>
        <w:szCs w:val="40"/>
      </w:rPr>
      <w:t>Знакомьтесь – третья столица России</w:t>
    </w:r>
  </w:p>
  <w:p w:rsidR="00451470" w:rsidRPr="00465D25" w:rsidRDefault="00451470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451470" w:rsidRPr="00465D25" w:rsidRDefault="00787869" w:rsidP="00DE0D10">
    <w:pPr>
      <w:jc w:val="center"/>
      <w:rPr>
        <w:sz w:val="28"/>
        <w:szCs w:val="28"/>
      </w:rPr>
    </w:pPr>
    <w:r>
      <w:rPr>
        <w:sz w:val="28"/>
        <w:szCs w:val="28"/>
      </w:rPr>
      <w:t>4 дня/3</w:t>
    </w:r>
    <w:r w:rsidR="00451470">
      <w:rPr>
        <w:sz w:val="28"/>
        <w:szCs w:val="28"/>
      </w:rPr>
      <w:t xml:space="preserve"> </w:t>
    </w:r>
    <w:r>
      <w:rPr>
        <w:sz w:val="28"/>
        <w:szCs w:val="28"/>
      </w:rPr>
      <w:t>ночи</w:t>
    </w:r>
  </w:p>
  <w:p w:rsidR="00451470" w:rsidRDefault="0022090C" w:rsidP="0022090C">
    <w:pPr>
      <w:jc w:val="center"/>
    </w:pPr>
    <w:r>
      <w:rPr>
        <w:b/>
        <w:color w:val="FF0000"/>
      </w:rPr>
      <w:t xml:space="preserve">                             </w:t>
    </w:r>
    <w:r w:rsidR="00451470" w:rsidRPr="00465D25">
      <w:rPr>
        <w:b/>
        <w:color w:val="FF0000"/>
      </w:rPr>
      <w:t>Начало тура:</w:t>
    </w:r>
    <w:r w:rsidR="00AE0FB6">
      <w:t xml:space="preserve"> </w:t>
    </w:r>
    <w:r w:rsidR="00787869" w:rsidRPr="00787869">
      <w:t>14.12, 21.12.</w:t>
    </w:r>
    <w:r w:rsidR="00AE0FB6">
      <w:t>2023</w:t>
    </w:r>
  </w:p>
  <w:p w:rsidR="00AC1CB6" w:rsidRDefault="008E1F37" w:rsidP="00AC1CB6">
    <w:pPr>
      <w:jc w:val="center"/>
    </w:pPr>
    <w:r>
      <w:t xml:space="preserve">                               </w:t>
    </w:r>
    <w:r w:rsidR="00787869" w:rsidRPr="00787869">
      <w:t>11.01, 18.01, 25.01, 01.02, 08.02, 15.02, 22.02, 29.02, 07.03, 14.03, 21.03, 28.03, 06.04, 13.04, 20.04, 27.04, 03.05, 09.05, 16.05, 23.05, 30</w:t>
    </w:r>
    <w:r w:rsidR="00787869">
      <w:t>.05, 06.06, 13.06, 20.06, 27.06.</w:t>
    </w:r>
    <w:r w:rsidR="00AC1CB6">
      <w:t>2024</w:t>
    </w:r>
  </w:p>
  <w:p w:rsidR="00451470" w:rsidRDefault="00451470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5366"/>
    <w:rsid w:val="000C4565"/>
    <w:rsid w:val="000D5734"/>
    <w:rsid w:val="000F6D73"/>
    <w:rsid w:val="00155562"/>
    <w:rsid w:val="00204F42"/>
    <w:rsid w:val="0022090C"/>
    <w:rsid w:val="002370AE"/>
    <w:rsid w:val="0024237F"/>
    <w:rsid w:val="002E3D91"/>
    <w:rsid w:val="00352EFB"/>
    <w:rsid w:val="003923E1"/>
    <w:rsid w:val="003C2418"/>
    <w:rsid w:val="003C2B9D"/>
    <w:rsid w:val="00451470"/>
    <w:rsid w:val="004623AF"/>
    <w:rsid w:val="00465D25"/>
    <w:rsid w:val="00565CD6"/>
    <w:rsid w:val="005D2026"/>
    <w:rsid w:val="005E2AD1"/>
    <w:rsid w:val="00603588"/>
    <w:rsid w:val="00660EF9"/>
    <w:rsid w:val="0067703E"/>
    <w:rsid w:val="0068003C"/>
    <w:rsid w:val="006D5BB3"/>
    <w:rsid w:val="007434DB"/>
    <w:rsid w:val="00787869"/>
    <w:rsid w:val="007F3069"/>
    <w:rsid w:val="008017B7"/>
    <w:rsid w:val="00846592"/>
    <w:rsid w:val="008A3CB5"/>
    <w:rsid w:val="008D1D7F"/>
    <w:rsid w:val="008E1F37"/>
    <w:rsid w:val="00913A3D"/>
    <w:rsid w:val="009B2F47"/>
    <w:rsid w:val="009E7159"/>
    <w:rsid w:val="00A66CF2"/>
    <w:rsid w:val="00A86034"/>
    <w:rsid w:val="00AA4D25"/>
    <w:rsid w:val="00AC1CB6"/>
    <w:rsid w:val="00AC6949"/>
    <w:rsid w:val="00AC6A3E"/>
    <w:rsid w:val="00AE0FB6"/>
    <w:rsid w:val="00B8535E"/>
    <w:rsid w:val="00BB3646"/>
    <w:rsid w:val="00BC5C6B"/>
    <w:rsid w:val="00C103F4"/>
    <w:rsid w:val="00C14CEF"/>
    <w:rsid w:val="00C47154"/>
    <w:rsid w:val="00CB1D0D"/>
    <w:rsid w:val="00CC2467"/>
    <w:rsid w:val="00CE1C37"/>
    <w:rsid w:val="00DB046A"/>
    <w:rsid w:val="00DC64AE"/>
    <w:rsid w:val="00DE0D10"/>
    <w:rsid w:val="00E06912"/>
    <w:rsid w:val="00E21605"/>
    <w:rsid w:val="00E26614"/>
    <w:rsid w:val="00E33733"/>
    <w:rsid w:val="00E66D4C"/>
    <w:rsid w:val="00E84D29"/>
    <w:rsid w:val="00F23578"/>
    <w:rsid w:val="00F523FD"/>
    <w:rsid w:val="00F74496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a.me/+798838781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DC34-A196-4BE4-AA6E-C74A6098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Selena-112</cp:lastModifiedBy>
  <cp:revision>3</cp:revision>
  <cp:lastPrinted>2023-12-08T07:06:00Z</cp:lastPrinted>
  <dcterms:created xsi:type="dcterms:W3CDTF">2023-12-07T09:53:00Z</dcterms:created>
  <dcterms:modified xsi:type="dcterms:W3CDTF">2023-12-08T07:12:00Z</dcterms:modified>
</cp:coreProperties>
</file>