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4"/>
        <w:tblW w:w="10925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shd w:val="clear" w:color="auto" w:fill="FFFFFF"/>
        <w:tblLook w:val="01E0" w:firstRow="1" w:lastRow="1" w:firstColumn="1" w:lastColumn="1" w:noHBand="0" w:noVBand="0"/>
      </w:tblPr>
      <w:tblGrid>
        <w:gridCol w:w="737"/>
        <w:gridCol w:w="10188"/>
      </w:tblGrid>
      <w:tr w:rsidR="00A8748C" w:rsidRPr="0027544D" w:rsidTr="00A8748C">
        <w:tc>
          <w:tcPr>
            <w:tcW w:w="10925" w:type="dxa"/>
            <w:gridSpan w:val="2"/>
            <w:shd w:val="clear" w:color="auto" w:fill="auto"/>
            <w:vAlign w:val="bottom"/>
          </w:tcPr>
          <w:p w:rsidR="00A8748C" w:rsidRPr="009A0A2D" w:rsidRDefault="00A8748C" w:rsidP="00B25F26">
            <w:pPr>
              <w:spacing w:after="0" w:line="240" w:lineRule="auto"/>
              <w:ind w:left="-57" w:right="-57"/>
              <w:jc w:val="center"/>
              <w:rPr>
                <w:rFonts w:ascii="Cambria" w:eastAsia="Times New Roman" w:hAnsi="Cambria"/>
                <w:b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A0A2D"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ru-RU"/>
              </w:rPr>
              <w:t>1 день</w:t>
            </w:r>
          </w:p>
        </w:tc>
      </w:tr>
      <w:tr w:rsidR="001B514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B5144" w:rsidRPr="00CE6466" w:rsidRDefault="001B5144" w:rsidP="00B25F26">
            <w:pPr>
              <w:spacing w:after="0" w:line="240" w:lineRule="auto"/>
              <w:ind w:hanging="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CE6466">
              <w:rPr>
                <w:rFonts w:ascii="Cambria" w:hAnsi="Cambria"/>
                <w:b/>
                <w:color w:val="1F497D"/>
                <w:sz w:val="20"/>
                <w:szCs w:val="20"/>
              </w:rPr>
              <w:t>05.00</w:t>
            </w:r>
          </w:p>
        </w:tc>
        <w:tc>
          <w:tcPr>
            <w:tcW w:w="10188" w:type="dxa"/>
            <w:shd w:val="clear" w:color="auto" w:fill="FFFFFF"/>
            <w:vAlign w:val="center"/>
          </w:tcPr>
          <w:p w:rsidR="001B5144" w:rsidRPr="009A0A2D" w:rsidRDefault="001B5144" w:rsidP="00FB474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Выезд группы </w:t>
            </w:r>
            <w:r w:rsidRPr="009A0A2D">
              <w:rPr>
                <w:rFonts w:ascii="Cambria" w:hAnsi="Cambria"/>
                <w:sz w:val="20"/>
                <w:szCs w:val="20"/>
              </w:rPr>
              <w:t xml:space="preserve">на комфортабельном автобусе из Краснодара. Переезд в </w:t>
            </w:r>
            <w:r w:rsidRPr="009A0A2D">
              <w:rPr>
                <w:rFonts w:ascii="Cambria" w:hAnsi="Cambria"/>
                <w:b/>
                <w:sz w:val="20"/>
                <w:szCs w:val="20"/>
              </w:rPr>
              <w:t>г. Керчь</w:t>
            </w:r>
            <w:r w:rsidRPr="009A0A2D">
              <w:rPr>
                <w:rFonts w:ascii="Cambria" w:hAnsi="Cambria"/>
                <w:sz w:val="20"/>
                <w:szCs w:val="20"/>
              </w:rPr>
              <w:t xml:space="preserve"> (~250</w:t>
            </w:r>
            <w:r w:rsidR="00B25F2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A2D">
              <w:rPr>
                <w:rFonts w:ascii="Cambria" w:hAnsi="Cambria"/>
                <w:sz w:val="20"/>
                <w:szCs w:val="20"/>
              </w:rPr>
              <w:t xml:space="preserve">км). </w:t>
            </w:r>
            <w:r w:rsidRPr="009A0A2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Время в пути составляет ~ </w:t>
            </w:r>
            <w:r w:rsidR="0064266A">
              <w:rPr>
                <w:rFonts w:ascii="Cambria" w:hAnsi="Cambria" w:cs="Arial"/>
                <w:color w:val="000000"/>
                <w:sz w:val="20"/>
                <w:szCs w:val="20"/>
              </w:rPr>
              <w:t>3,5</w:t>
            </w:r>
            <w:r w:rsidRPr="009A0A2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часа.</w:t>
            </w:r>
          </w:p>
        </w:tc>
      </w:tr>
      <w:tr w:rsidR="00A8748C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A8748C" w:rsidRPr="009A0A2D" w:rsidRDefault="00A8748C" w:rsidP="00B25F26">
            <w:pPr>
              <w:spacing w:after="0" w:line="240" w:lineRule="auto"/>
              <w:ind w:hanging="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A8748C" w:rsidRPr="009A0A2D" w:rsidRDefault="00EF628C" w:rsidP="000F334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11192">
              <w:rPr>
                <w:rFonts w:ascii="Cambria" w:hAnsi="Cambria"/>
                <w:sz w:val="20"/>
                <w:szCs w:val="20"/>
              </w:rPr>
              <w:t xml:space="preserve">Часть пути </w:t>
            </w:r>
            <w:r w:rsidR="005E0366">
              <w:rPr>
                <w:rFonts w:ascii="Cambria" w:hAnsi="Cambria"/>
                <w:color w:val="000000"/>
                <w:sz w:val="20"/>
                <w:szCs w:val="20"/>
              </w:rPr>
              <w:t>(19</w:t>
            </w:r>
            <w:r w:rsidRPr="00811192">
              <w:rPr>
                <w:rFonts w:ascii="Cambria" w:hAnsi="Cambria"/>
                <w:color w:val="000000"/>
                <w:sz w:val="20"/>
                <w:szCs w:val="20"/>
              </w:rPr>
              <w:t xml:space="preserve">км) </w:t>
            </w:r>
            <w:r w:rsidRPr="00811192">
              <w:rPr>
                <w:rFonts w:ascii="Cambria" w:hAnsi="Cambria"/>
                <w:sz w:val="20"/>
                <w:szCs w:val="20"/>
              </w:rPr>
              <w:t>группа</w:t>
            </w:r>
            <w:r w:rsidRPr="009A0A2D">
              <w:rPr>
                <w:rFonts w:ascii="Cambria" w:hAnsi="Cambria"/>
                <w:b/>
                <w:sz w:val="20"/>
                <w:szCs w:val="20"/>
              </w:rPr>
              <w:t xml:space="preserve"> проедет 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>по Крымскому мосту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r w:rsidR="00D009AE" w:rsidRPr="009A0A2D">
              <w:rPr>
                <w:rFonts w:ascii="Cambria" w:eastAsia="Times New Roman" w:hAnsi="Cambria" w:cs="Arial"/>
                <w:color w:val="1F2829"/>
                <w:sz w:val="20"/>
                <w:szCs w:val="20"/>
                <w:lang w:eastAsia="ru-RU"/>
              </w:rPr>
              <w:t xml:space="preserve">Мост </w:t>
            </w:r>
            <w:r w:rsidR="00D009AE" w:rsidRPr="00CE646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ru-RU"/>
              </w:rPr>
              <w:t>стал самым протяженным в России</w:t>
            </w:r>
            <w:r w:rsidR="00D009AE" w:rsidRPr="009A0A2D">
              <w:rPr>
                <w:rFonts w:ascii="Cambria" w:eastAsia="Times New Roman" w:hAnsi="Cambria" w:cs="Arial"/>
                <w:color w:val="1F2829"/>
                <w:sz w:val="20"/>
                <w:szCs w:val="20"/>
                <w:lang w:eastAsia="ru-RU"/>
              </w:rPr>
              <w:t xml:space="preserve">, он соединяет Крымский полуостров с материковой частью РФ </w:t>
            </w:r>
            <w:r w:rsidR="009A0A2D" w:rsidRPr="009A0A2D">
              <w:rPr>
                <w:rFonts w:ascii="Cambria" w:eastAsia="Times New Roman" w:hAnsi="Cambria" w:cs="Arial"/>
                <w:color w:val="1F2829"/>
                <w:sz w:val="20"/>
                <w:szCs w:val="20"/>
                <w:lang w:eastAsia="ru-RU"/>
              </w:rPr>
              <w:t xml:space="preserve">параллельно расположенными </w:t>
            </w:r>
            <w:r w:rsidR="00D009AE" w:rsidRPr="009A0A2D">
              <w:rPr>
                <w:rFonts w:ascii="Cambria" w:eastAsia="Times New Roman" w:hAnsi="Cambria" w:cs="Arial"/>
                <w:color w:val="1F2829"/>
                <w:sz w:val="20"/>
                <w:szCs w:val="20"/>
                <w:lang w:eastAsia="ru-RU"/>
              </w:rPr>
              <w:t>автомобильной и железной дорогами.</w:t>
            </w:r>
            <w:r w:rsidR="009A0A2D" w:rsidRPr="009A0A2D">
              <w:rPr>
                <w:rFonts w:ascii="Cambria" w:eastAsia="Times New Roman" w:hAnsi="Cambria" w:cs="Arial"/>
                <w:color w:val="1F2829"/>
                <w:sz w:val="20"/>
                <w:szCs w:val="20"/>
                <w:lang w:eastAsia="ru-RU"/>
              </w:rPr>
              <w:t xml:space="preserve"> </w:t>
            </w:r>
            <w:r w:rsidR="009A0A2D" w:rsidRPr="00CE6466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Трасса начинается на Таманском полуострове, проходит по существующей 5-километровой дамбе и острову Тузла. Затем пересекает Керченский пролив, огибая с севера мыс Ак-Бурун, и выходит на крымский берег. </w:t>
            </w:r>
            <w:r w:rsidR="009A0A2D" w:rsidRPr="00CE6466">
              <w:rPr>
                <w:rFonts w:ascii="Cambria" w:hAnsi="Cambria" w:cs="Arial"/>
                <w:color w:val="000000"/>
                <w:sz w:val="20"/>
                <w:szCs w:val="20"/>
              </w:rPr>
              <w:t>Трасса состоит из 4 полос. Разрешенная скорость движения на дороге - до 90 км/ч. Пропускная способность этой трассы – до 40 тыс. автомобилей в сутки.</w:t>
            </w:r>
          </w:p>
        </w:tc>
      </w:tr>
      <w:tr w:rsidR="001B514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B5144" w:rsidRPr="009A0A2D" w:rsidRDefault="009A0A2D" w:rsidP="00B25F26">
            <w:pPr>
              <w:spacing w:after="0" w:line="240" w:lineRule="auto"/>
              <w:ind w:hanging="7"/>
              <w:rPr>
                <w:rFonts w:ascii="Cambria" w:hAnsi="Cambria"/>
                <w:sz w:val="20"/>
                <w:szCs w:val="20"/>
              </w:rPr>
            </w:pPr>
            <w:r w:rsidRPr="009A0A2D">
              <w:rPr>
                <w:rFonts w:ascii="Cambria" w:hAnsi="Cambria"/>
                <w:b/>
                <w:color w:val="1F497D"/>
                <w:sz w:val="20"/>
                <w:szCs w:val="20"/>
              </w:rPr>
              <w:t>09.00</w:t>
            </w:r>
          </w:p>
        </w:tc>
        <w:tc>
          <w:tcPr>
            <w:tcW w:w="10188" w:type="dxa"/>
            <w:shd w:val="clear" w:color="auto" w:fill="FFFFFF"/>
            <w:vAlign w:val="center"/>
          </w:tcPr>
          <w:p w:rsidR="001B5144" w:rsidRPr="009A0A2D" w:rsidRDefault="009A0A2D" w:rsidP="005D154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A0A2D">
              <w:rPr>
                <w:rFonts w:ascii="Cambria" w:hAnsi="Cambria"/>
                <w:b/>
                <w:sz w:val="20"/>
                <w:szCs w:val="20"/>
              </w:rPr>
              <w:t xml:space="preserve">Прибытие группы. 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 Керчь по праву считается одним из самых старых городов  - </w:t>
            </w:r>
            <w:r w:rsidRPr="005D1542">
              <w:rPr>
                <w:rFonts w:ascii="Cambria" w:hAnsi="Cambria"/>
                <w:b/>
                <w:color w:val="000000"/>
                <w:sz w:val="20"/>
                <w:szCs w:val="20"/>
              </w:rPr>
              <w:t>городу более 26 веков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>.  Он удивит обилием исторических и архитектурных памятников различных эпох и народов.</w:t>
            </w:r>
            <w:r w:rsidR="0081119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811192" w:rsidRPr="00CE6466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Керчь, удачно расположенная на берегу пролива между Азовским морем и Черным во все времена была торговым городом. Это географическое условие также придает особый колорит местности.</w:t>
            </w:r>
            <w:r w:rsidR="00811192">
              <w:rPr>
                <w:rFonts w:ascii="Verdana" w:hAnsi="Verdana"/>
                <w:color w:val="434745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01D6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01D64" w:rsidRPr="009A0A2D" w:rsidRDefault="00101D64" w:rsidP="00B25F26">
            <w:pPr>
              <w:spacing w:after="0" w:line="240" w:lineRule="auto"/>
              <w:ind w:hanging="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101D64" w:rsidRPr="007333DE" w:rsidRDefault="00101D64" w:rsidP="005D1542">
            <w:pPr>
              <w:spacing w:after="0" w:line="240" w:lineRule="auto"/>
              <w:jc w:val="both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9A0A2D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Посещение </w:t>
            </w:r>
            <w:r w:rsidRPr="009A0A2D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крепости Керчь</w:t>
            </w:r>
            <w:r w:rsidRPr="009A0A2D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, памятника российской фортификационной архитектуры 19в. </w:t>
            </w:r>
            <w:r w:rsidRPr="00442643">
              <w:rPr>
                <w:rFonts w:ascii="Cambria" w:hAnsi="Cambria"/>
                <w:iCs/>
                <w:color w:val="0D0D0D"/>
                <w:sz w:val="20"/>
                <w:szCs w:val="20"/>
              </w:rPr>
              <w:t>(экскурсия 1 час +фото).</w:t>
            </w:r>
          </w:p>
        </w:tc>
      </w:tr>
      <w:tr w:rsidR="00101D6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01D64" w:rsidRPr="009A0A2D" w:rsidRDefault="00101D64" w:rsidP="00101D64">
            <w:pPr>
              <w:spacing w:after="0" w:line="240" w:lineRule="auto"/>
              <w:ind w:hanging="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101D64" w:rsidRPr="009A0A2D" w:rsidRDefault="00101D64" w:rsidP="00101D64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A0A2D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Переезд к </w:t>
            </w:r>
            <w:r w:rsidRPr="009A0A2D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 xml:space="preserve">Аджимушкайским каменоломням - </w:t>
            </w:r>
            <w:r w:rsidRPr="009A0A2D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драматическому памятнику времен Великой Отечественной войны.  Изначально здесь добывали керченский известняк. Однако,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A0A2D">
                <w:rPr>
                  <w:rFonts w:ascii="Cambria" w:hAnsi="Cambria"/>
                  <w:iCs/>
                  <w:color w:val="000000"/>
                  <w:sz w:val="20"/>
                  <w:szCs w:val="20"/>
                </w:rPr>
                <w:t>1942 г</w:t>
              </w:r>
            </w:smartTag>
            <w:r w:rsidRPr="009A0A2D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. именно Аджимушкайские каменоломни отвлекли на меня значительные силы противника и, тем самым, являли собой героическую оборону.  </w:t>
            </w:r>
          </w:p>
        </w:tc>
      </w:tr>
      <w:tr w:rsidR="00101D6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01D64" w:rsidRPr="009A0A2D" w:rsidRDefault="00101D64" w:rsidP="00101D64">
            <w:pPr>
              <w:spacing w:after="0" w:line="240" w:lineRule="auto"/>
              <w:ind w:hanging="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101D64" w:rsidRPr="00B25F26" w:rsidRDefault="00101D64" w:rsidP="00101D64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B25F26">
              <w:rPr>
                <w:rFonts w:ascii="Cambria" w:hAnsi="Cambria"/>
                <w:color w:val="000000"/>
                <w:sz w:val="20"/>
                <w:szCs w:val="20"/>
              </w:rPr>
              <w:t xml:space="preserve">Там же, в Аджимушкае, туристы осмотрят </w:t>
            </w:r>
            <w:r w:rsidRPr="00B25F26">
              <w:rPr>
                <w:rFonts w:ascii="Cambria" w:hAnsi="Cambria"/>
                <w:b/>
                <w:color w:val="000000"/>
                <w:sz w:val="20"/>
                <w:szCs w:val="20"/>
              </w:rPr>
              <w:t>Царский курган – одно из впечатляющих мест города</w:t>
            </w:r>
            <w:r w:rsidRPr="00B25F26">
              <w:rPr>
                <w:rFonts w:ascii="Cambria" w:hAnsi="Cambria"/>
                <w:color w:val="000000"/>
                <w:sz w:val="20"/>
                <w:szCs w:val="20"/>
              </w:rPr>
              <w:t xml:space="preserve">,  </w:t>
            </w:r>
            <w:r w:rsidRPr="00B25F2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захоронение знатного грека, скорее всего царя</w:t>
            </w:r>
            <w:r w:rsidRPr="00B25F26">
              <w:rPr>
                <w:rFonts w:ascii="Cambria" w:hAnsi="Cambria"/>
                <w:color w:val="000000"/>
                <w:sz w:val="20"/>
                <w:szCs w:val="20"/>
              </w:rPr>
              <w:t>. Высота кургана - 17м., в погребальную камеру можно войти по длинному 36-метровому коридору</w:t>
            </w:r>
            <w:r w:rsidRPr="00B25F26">
              <w:rPr>
                <w:rFonts w:ascii="Cambria" w:hAnsi="Cambria"/>
                <w:iCs/>
                <w:color w:val="000000"/>
                <w:sz w:val="20"/>
                <w:szCs w:val="20"/>
              </w:rPr>
              <w:t>.</w:t>
            </w:r>
            <w:r w:rsidRPr="00B25F26">
              <w:rPr>
                <w:rFonts w:ascii="Cambria" w:hAnsi="Cambria" w:cs="Arial"/>
                <w:iCs/>
                <w:color w:val="000000"/>
                <w:sz w:val="20"/>
                <w:szCs w:val="20"/>
              </w:rPr>
              <w:t xml:space="preserve"> Царский курган - одно из самых интересных и впечатляющих мест в Керчи</w:t>
            </w:r>
            <w:r w:rsidRPr="00B25F26">
              <w:rPr>
                <w:rFonts w:ascii="Cambria" w:hAnsi="Cambria" w:cs="Arial"/>
                <w:b/>
                <w:iCs/>
                <w:color w:val="000000"/>
                <w:sz w:val="20"/>
                <w:szCs w:val="20"/>
              </w:rPr>
              <w:t xml:space="preserve">. </w:t>
            </w:r>
            <w:r w:rsidRPr="00B25F26">
              <w:rPr>
                <w:rFonts w:ascii="Cambria" w:hAnsi="Cambria" w:cs="Arial"/>
                <w:iCs/>
                <w:color w:val="000000"/>
                <w:sz w:val="20"/>
                <w:szCs w:val="20"/>
              </w:rPr>
              <w:t>Мало есть памятников, которые могут соперничать в изяществе с этой гробницей,</w:t>
            </w:r>
            <w:r w:rsidRPr="00B25F26">
              <w:rPr>
                <w:rFonts w:ascii="Cambria" w:hAnsi="Cambria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B25F26">
              <w:rPr>
                <w:rFonts w:ascii="Cambria" w:hAnsi="Cambria" w:cs="Arial"/>
                <w:iCs/>
                <w:color w:val="000000"/>
                <w:sz w:val="20"/>
                <w:szCs w:val="20"/>
              </w:rPr>
              <w:t>которая по величине и устройству своему принадлежит к самым замечательным памятникам.</w:t>
            </w:r>
            <w:r w:rsidRPr="00B25F26">
              <w:rPr>
                <w:rFonts w:ascii="Cambria" w:hAnsi="Cambria" w:cs="Arial"/>
                <w:b/>
                <w:iCs/>
                <w:color w:val="000000"/>
                <w:sz w:val="20"/>
                <w:szCs w:val="20"/>
              </w:rPr>
              <w:t> </w:t>
            </w:r>
            <w:r w:rsidRPr="00B25F26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1C63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421C63" w:rsidRPr="009A0A2D" w:rsidRDefault="00421C63" w:rsidP="00101D64">
            <w:pPr>
              <w:spacing w:after="0" w:line="240" w:lineRule="auto"/>
              <w:ind w:hanging="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421C63" w:rsidRPr="00B25F26" w:rsidRDefault="00421C63" w:rsidP="00101D64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A0A2D">
              <w:rPr>
                <w:rFonts w:ascii="Cambria" w:hAnsi="Cambria"/>
                <w:sz w:val="20"/>
                <w:szCs w:val="20"/>
              </w:rPr>
              <w:t>Обед в кафе (по желанию за доп. плату).</w:t>
            </w:r>
          </w:p>
        </w:tc>
      </w:tr>
      <w:tr w:rsidR="00101D6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01D64" w:rsidRPr="00CE6466" w:rsidRDefault="00101D64" w:rsidP="00101D64">
            <w:pPr>
              <w:pStyle w:val="a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101D64" w:rsidRPr="009A0A2D" w:rsidRDefault="00101D64" w:rsidP="00101D64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>Обзорная экскурсия по городу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 начинается с 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>осмотра Центра города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  и посещения горы 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>Митридат (обзор панорамы Керчи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>, в том числе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вид на мост через Керченский пролив).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 Две с половиной тысячи лет назад здесь находился акрополь античного 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>Пантикапея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 – столицы Боспорского царства. На вершине горы Митридат расположен мемориал воинской славы и памяти павших при освобождении Керчи в годы Великой Отечественной войны — 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>Обелиск Славы Бессмертным Героям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</w:tr>
      <w:tr w:rsidR="00101D64" w:rsidRPr="0027544D" w:rsidTr="00FB4748">
        <w:trPr>
          <w:trHeight w:val="162"/>
        </w:trPr>
        <w:tc>
          <w:tcPr>
            <w:tcW w:w="737" w:type="dxa"/>
            <w:shd w:val="clear" w:color="auto" w:fill="FFFFFF"/>
            <w:vAlign w:val="center"/>
          </w:tcPr>
          <w:p w:rsidR="00101D64" w:rsidRPr="009A0A2D" w:rsidRDefault="00101D64" w:rsidP="00101D64">
            <w:pPr>
              <w:pStyle w:val="a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8" w:type="dxa"/>
            <w:shd w:val="clear" w:color="auto" w:fill="FFFFFF"/>
            <w:vAlign w:val="center"/>
          </w:tcPr>
          <w:p w:rsidR="00101D64" w:rsidRPr="009A0A2D" w:rsidRDefault="00101D64" w:rsidP="00101D64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 xml:space="preserve">Спуск к церкви </w:t>
            </w:r>
            <w:r w:rsidRPr="009A0A2D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Иоанна Предтечи </w:t>
            </w:r>
            <w:r w:rsidRPr="00B25F26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Pr="009A0A2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единственному из памятников архитектуры,</w:t>
            </w:r>
            <w:r w:rsidRPr="009A0A2D">
              <w:rPr>
                <w:rStyle w:val="apple-converted-space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A0A2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сохранившихся с периода расцвета Тмутараканского княжества. </w:t>
            </w:r>
            <w:r w:rsidRPr="009A0A2D">
              <w:rPr>
                <w:rFonts w:ascii="Cambria" w:hAnsi="Cambria"/>
                <w:color w:val="000000"/>
                <w:sz w:val="20"/>
                <w:szCs w:val="20"/>
              </w:rPr>
              <w:t>Эта изящная, построенная в византийском стиле церковь с единственным куполом на высоком барабане без сомнений является выдающимся произведением архитектуры, памятником ранневизантийского культового зодчества конца IX – начала X вв.</w:t>
            </w:r>
          </w:p>
        </w:tc>
      </w:tr>
      <w:tr w:rsidR="00101D64" w:rsidRPr="0027544D" w:rsidTr="00FB4748">
        <w:tc>
          <w:tcPr>
            <w:tcW w:w="737" w:type="dxa"/>
            <w:shd w:val="clear" w:color="auto" w:fill="FFFFFF"/>
            <w:vAlign w:val="center"/>
          </w:tcPr>
          <w:p w:rsidR="00101D64" w:rsidRPr="00CE6466" w:rsidRDefault="00101D64" w:rsidP="00101D64">
            <w:pPr>
              <w:pStyle w:val="a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CE6466">
              <w:rPr>
                <w:rFonts w:ascii="Cambria" w:hAnsi="Cambria"/>
                <w:b/>
                <w:color w:val="1F497D"/>
                <w:sz w:val="20"/>
                <w:szCs w:val="20"/>
              </w:rPr>
              <w:t>19.30</w:t>
            </w:r>
          </w:p>
        </w:tc>
        <w:tc>
          <w:tcPr>
            <w:tcW w:w="10188" w:type="dxa"/>
            <w:shd w:val="clear" w:color="auto" w:fill="FFFFFF"/>
          </w:tcPr>
          <w:p w:rsidR="00101D64" w:rsidRPr="009A0A2D" w:rsidRDefault="00101D64" w:rsidP="00101D6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A0A2D">
              <w:rPr>
                <w:rFonts w:ascii="Cambria" w:hAnsi="Cambria"/>
                <w:sz w:val="20"/>
                <w:szCs w:val="20"/>
              </w:rPr>
              <w:t>Переезд в Краснодар.</w:t>
            </w:r>
          </w:p>
        </w:tc>
      </w:tr>
      <w:tr w:rsidR="00101D64" w:rsidRPr="0027544D" w:rsidTr="00FB4748">
        <w:tc>
          <w:tcPr>
            <w:tcW w:w="737" w:type="dxa"/>
            <w:shd w:val="clear" w:color="auto" w:fill="FFFFFF"/>
            <w:vAlign w:val="center"/>
          </w:tcPr>
          <w:p w:rsidR="00101D64" w:rsidRPr="00CE6466" w:rsidRDefault="00101D64" w:rsidP="00101D64">
            <w:pPr>
              <w:pStyle w:val="a7"/>
              <w:rPr>
                <w:rFonts w:ascii="Cambria" w:hAnsi="Cambria"/>
                <w:b/>
                <w:color w:val="1F497D"/>
                <w:sz w:val="20"/>
                <w:szCs w:val="20"/>
              </w:rPr>
            </w:pPr>
            <w:r w:rsidRPr="00CE6466">
              <w:rPr>
                <w:rFonts w:ascii="Cambria" w:hAnsi="Cambria"/>
                <w:b/>
                <w:color w:val="1F497D"/>
                <w:sz w:val="20"/>
                <w:szCs w:val="20"/>
              </w:rPr>
              <w:t>23.30</w:t>
            </w:r>
          </w:p>
        </w:tc>
        <w:tc>
          <w:tcPr>
            <w:tcW w:w="10188" w:type="dxa"/>
            <w:shd w:val="clear" w:color="auto" w:fill="FFFFFF"/>
          </w:tcPr>
          <w:p w:rsidR="00101D64" w:rsidRPr="009A0A2D" w:rsidRDefault="00101D64" w:rsidP="00101D64">
            <w:pPr>
              <w:pStyle w:val="a7"/>
              <w:jc w:val="both"/>
              <w:rPr>
                <w:rFonts w:ascii="Cambria" w:hAnsi="Cambria"/>
                <w:sz w:val="20"/>
                <w:szCs w:val="20"/>
              </w:rPr>
            </w:pPr>
            <w:r w:rsidRPr="009A0A2D">
              <w:rPr>
                <w:rFonts w:ascii="Cambria" w:hAnsi="Cambria"/>
                <w:sz w:val="20"/>
                <w:szCs w:val="20"/>
              </w:rPr>
              <w:t xml:space="preserve">Прибытие группы (время указано ориентировочно). </w:t>
            </w:r>
          </w:p>
        </w:tc>
      </w:tr>
    </w:tbl>
    <w:p w:rsidR="008C59EB" w:rsidRPr="0027544D" w:rsidRDefault="008C59EB" w:rsidP="009E27E4">
      <w:pPr>
        <w:tabs>
          <w:tab w:val="num" w:pos="406"/>
        </w:tabs>
        <w:spacing w:after="0" w:line="240" w:lineRule="auto"/>
        <w:rPr>
          <w:rFonts w:ascii="Cambria" w:eastAsia="Times New Roman" w:hAnsi="Cambria"/>
          <w:i/>
          <w:color w:val="002060"/>
          <w:sz w:val="17"/>
          <w:szCs w:val="17"/>
          <w:shd w:val="clear" w:color="auto" w:fill="FFFFFF"/>
          <w:lang w:eastAsia="ru-RU"/>
        </w:rPr>
        <w:sectPr w:rsidR="008C59EB" w:rsidRPr="0027544D" w:rsidSect="003C77D6">
          <w:headerReference w:type="default" r:id="rId8"/>
          <w:footerReference w:type="default" r:id="rId9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947C92" w:rsidRPr="000961E3" w:rsidRDefault="00947C92" w:rsidP="000961E3">
      <w:pPr>
        <w:tabs>
          <w:tab w:val="num" w:pos="406"/>
        </w:tabs>
        <w:spacing w:after="0" w:line="240" w:lineRule="auto"/>
        <w:ind w:right="-57"/>
        <w:jc w:val="center"/>
        <w:rPr>
          <w:rFonts w:ascii="Cambria" w:eastAsia="Times New Roman" w:hAnsi="Cambria" w:cs="Calibri"/>
          <w:b/>
          <w:color w:val="002060"/>
          <w:sz w:val="20"/>
          <w:szCs w:val="19"/>
          <w:shd w:val="clear" w:color="auto" w:fill="FFFFFF"/>
          <w:lang w:eastAsia="ru-RU"/>
        </w:rPr>
        <w:sectPr w:rsidR="00947C92" w:rsidRPr="000961E3" w:rsidSect="00947C92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0961E3">
        <w:rPr>
          <w:rFonts w:ascii="Cambria" w:eastAsia="Times New Roman" w:hAnsi="Cambria" w:cs="Calibri"/>
          <w:b/>
          <w:color w:val="002060"/>
          <w:sz w:val="20"/>
          <w:szCs w:val="19"/>
          <w:lang w:eastAsia="ru-RU"/>
        </w:rPr>
        <w:lastRenderedPageBreak/>
        <w:t>ООО ТК «Селена» оставляет за собой право изменять порядок и время проведения экскур</w:t>
      </w:r>
      <w:r w:rsidR="00A637E8" w:rsidRPr="000961E3">
        <w:rPr>
          <w:rFonts w:ascii="Cambria" w:eastAsia="Times New Roman" w:hAnsi="Cambria" w:cs="Calibri"/>
          <w:b/>
          <w:color w:val="002060"/>
          <w:sz w:val="20"/>
          <w:szCs w:val="19"/>
          <w:lang w:eastAsia="ru-RU"/>
        </w:rPr>
        <w:t>сий, сохраняя программу в целом</w:t>
      </w:r>
      <w:r w:rsidR="0027544D" w:rsidRPr="000961E3">
        <w:rPr>
          <w:rFonts w:ascii="Cambria" w:eastAsia="Times New Roman" w:hAnsi="Cambria" w:cs="Calibri"/>
          <w:b/>
          <w:color w:val="002060"/>
          <w:sz w:val="20"/>
          <w:szCs w:val="19"/>
          <w:lang w:eastAsia="ru-RU"/>
        </w:rPr>
        <w:t>!</w:t>
      </w:r>
    </w:p>
    <w:p w:rsidR="00A43272" w:rsidRPr="009A0A2D" w:rsidRDefault="00A43272" w:rsidP="0031765C">
      <w:pPr>
        <w:tabs>
          <w:tab w:val="num" w:pos="406"/>
        </w:tabs>
        <w:spacing w:after="0" w:line="240" w:lineRule="auto"/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  <w:sectPr w:rsidR="00A43272" w:rsidRPr="009A0A2D" w:rsidSect="00472C86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31765C" w:rsidRPr="009A0A2D" w:rsidRDefault="0031765C" w:rsidP="0031765C">
      <w:pPr>
        <w:tabs>
          <w:tab w:val="num" w:pos="406"/>
        </w:tabs>
        <w:spacing w:after="0" w:line="240" w:lineRule="auto"/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  <w:lastRenderedPageBreak/>
        <w:t xml:space="preserve">В </w:t>
      </w:r>
      <w:r w:rsidR="00656DCA" w:rsidRPr="009A0A2D"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  <w:t xml:space="preserve">стоимость тура </w:t>
      </w:r>
      <w:r w:rsidRPr="009A0A2D"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  <w:t xml:space="preserve"> включено: </w:t>
      </w:r>
    </w:p>
    <w:p w:rsidR="008C59EB" w:rsidRPr="009A0A2D" w:rsidRDefault="008C59EB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>проезд на комфортабельном автобусе;</w:t>
      </w:r>
    </w:p>
    <w:p w:rsidR="008C59EB" w:rsidRPr="009A0A2D" w:rsidRDefault="008C59EB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>экскурсионное обслуживание;</w:t>
      </w:r>
    </w:p>
    <w:p w:rsidR="009E27E4" w:rsidRPr="009A0A2D" w:rsidRDefault="006A0D13" w:rsidP="009E27E4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>медицинская  страховка</w:t>
      </w:r>
      <w:r w:rsidR="009E27E4"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 xml:space="preserve"> </w:t>
      </w:r>
    </w:p>
    <w:p w:rsidR="00A8748C" w:rsidRPr="009A0A2D" w:rsidRDefault="00A8748C" w:rsidP="00A8748C">
      <w:pPr>
        <w:pStyle w:val="ad"/>
        <w:spacing w:after="0" w:line="240" w:lineRule="auto"/>
        <w:ind w:left="0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</w:p>
    <w:p w:rsidR="001B5144" w:rsidRDefault="001B5144" w:rsidP="00A8748C">
      <w:pPr>
        <w:pStyle w:val="ad"/>
        <w:spacing w:after="0" w:line="240" w:lineRule="auto"/>
        <w:ind w:left="0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</w:p>
    <w:p w:rsidR="000961E3" w:rsidRPr="009A0A2D" w:rsidRDefault="000961E3" w:rsidP="00A8748C">
      <w:pPr>
        <w:pStyle w:val="ad"/>
        <w:spacing w:after="0" w:line="240" w:lineRule="auto"/>
        <w:ind w:left="0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</w:p>
    <w:p w:rsidR="00A43272" w:rsidRPr="009A0A2D" w:rsidRDefault="00A43272" w:rsidP="00A43272">
      <w:pPr>
        <w:tabs>
          <w:tab w:val="num" w:pos="406"/>
        </w:tabs>
        <w:spacing w:after="0" w:line="240" w:lineRule="auto"/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b/>
          <w:color w:val="002060"/>
          <w:sz w:val="19"/>
          <w:szCs w:val="19"/>
          <w:shd w:val="clear" w:color="auto" w:fill="FFFFFF"/>
          <w:lang w:eastAsia="ru-RU"/>
        </w:rPr>
        <w:lastRenderedPageBreak/>
        <w:t xml:space="preserve">Дополнительно оплачивается: </w:t>
      </w:r>
    </w:p>
    <w:p w:rsidR="00A43272" w:rsidRPr="009A0A2D" w:rsidRDefault="00A43272" w:rsidP="00A43272">
      <w:pPr>
        <w:pStyle w:val="ad"/>
        <w:numPr>
          <w:ilvl w:val="0"/>
          <w:numId w:val="4"/>
        </w:numPr>
        <w:spacing w:after="0" w:line="264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>питание на маршруте;</w:t>
      </w:r>
    </w:p>
    <w:p w:rsidR="000961E3" w:rsidRDefault="00A43272" w:rsidP="00FB4748">
      <w:pPr>
        <w:pStyle w:val="ad"/>
        <w:numPr>
          <w:ilvl w:val="0"/>
          <w:numId w:val="4"/>
        </w:numPr>
        <w:spacing w:after="0" w:line="264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>входные билеты (взр./дет):</w:t>
      </w:r>
      <w:r w:rsidR="007900C9"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 xml:space="preserve"> </w:t>
      </w:r>
    </w:p>
    <w:p w:rsidR="000961E3" w:rsidRPr="000961E3" w:rsidRDefault="001B5144" w:rsidP="00FB4748">
      <w:pPr>
        <w:pStyle w:val="ad"/>
        <w:numPr>
          <w:ilvl w:val="0"/>
          <w:numId w:val="4"/>
        </w:numPr>
        <w:spacing w:after="0" w:line="264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sz w:val="19"/>
          <w:szCs w:val="19"/>
          <w:shd w:val="clear" w:color="auto" w:fill="FFFFFF"/>
          <w:lang w:eastAsia="ru-RU"/>
        </w:rPr>
        <w:t xml:space="preserve"> </w:t>
      </w:r>
      <w:r w:rsidR="0066274B" w:rsidRPr="009A0A2D">
        <w:rPr>
          <w:rFonts w:ascii="Cambria" w:hAnsi="Cambria"/>
          <w:bCs/>
          <w:color w:val="000000"/>
          <w:sz w:val="19"/>
          <w:szCs w:val="19"/>
        </w:rPr>
        <w:t>А</w:t>
      </w:r>
      <w:r w:rsidR="00B2202E">
        <w:rPr>
          <w:rFonts w:ascii="Cambria" w:hAnsi="Cambria"/>
          <w:bCs/>
          <w:color w:val="000000"/>
          <w:sz w:val="19"/>
          <w:szCs w:val="19"/>
        </w:rPr>
        <w:t>джимушкайские каменоломни- 400/3</w:t>
      </w:r>
      <w:r w:rsidR="0066274B" w:rsidRPr="009A0A2D">
        <w:rPr>
          <w:rFonts w:ascii="Cambria" w:hAnsi="Cambria"/>
          <w:bCs/>
          <w:color w:val="000000"/>
          <w:sz w:val="19"/>
          <w:szCs w:val="19"/>
        </w:rPr>
        <w:t>00</w:t>
      </w:r>
      <w:r w:rsidR="00A43272" w:rsidRPr="009A0A2D">
        <w:rPr>
          <w:rFonts w:ascii="Cambria" w:hAnsi="Cambria"/>
          <w:bCs/>
          <w:color w:val="000000"/>
          <w:sz w:val="19"/>
          <w:szCs w:val="19"/>
        </w:rPr>
        <w:t xml:space="preserve"> руб.,</w:t>
      </w:r>
      <w:r w:rsidR="009A0A2D">
        <w:rPr>
          <w:rFonts w:ascii="Cambria" w:hAnsi="Cambria"/>
          <w:bCs/>
          <w:color w:val="000000"/>
          <w:sz w:val="19"/>
          <w:szCs w:val="19"/>
        </w:rPr>
        <w:t xml:space="preserve"> </w:t>
      </w:r>
    </w:p>
    <w:p w:rsidR="000961E3" w:rsidRPr="000961E3" w:rsidRDefault="009A0A2D" w:rsidP="00FB4748">
      <w:pPr>
        <w:pStyle w:val="ad"/>
        <w:numPr>
          <w:ilvl w:val="0"/>
          <w:numId w:val="4"/>
        </w:numPr>
        <w:spacing w:after="0" w:line="264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>
        <w:rPr>
          <w:rFonts w:ascii="Cambria" w:hAnsi="Cambria"/>
          <w:bCs/>
          <w:color w:val="000000"/>
          <w:sz w:val="19"/>
          <w:szCs w:val="19"/>
        </w:rPr>
        <w:t>Царский курган- 15</w:t>
      </w:r>
      <w:r w:rsidR="007900C9" w:rsidRPr="009A0A2D">
        <w:rPr>
          <w:rFonts w:ascii="Cambria" w:hAnsi="Cambria"/>
          <w:bCs/>
          <w:color w:val="000000"/>
          <w:sz w:val="19"/>
          <w:szCs w:val="19"/>
        </w:rPr>
        <w:t xml:space="preserve">0 руб.,  </w:t>
      </w:r>
    </w:p>
    <w:p w:rsidR="00A43272" w:rsidRPr="00FB4748" w:rsidRDefault="007900C9" w:rsidP="00FB4748">
      <w:pPr>
        <w:pStyle w:val="ad"/>
        <w:numPr>
          <w:ilvl w:val="0"/>
          <w:numId w:val="4"/>
        </w:numPr>
        <w:spacing w:after="0" w:line="264" w:lineRule="auto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sectPr w:rsidR="00A43272" w:rsidRPr="00FB4748" w:rsidSect="00472C86">
          <w:type w:val="continuous"/>
          <w:pgSz w:w="11906" w:h="16838"/>
          <w:pgMar w:top="720" w:right="720" w:bottom="720" w:left="720" w:header="284" w:footer="227" w:gutter="0"/>
          <w:cols w:num="2" w:space="708"/>
          <w:docGrid w:linePitch="360"/>
        </w:sectPr>
      </w:pPr>
      <w:r w:rsidRPr="009A0A2D">
        <w:rPr>
          <w:rFonts w:ascii="Cambria" w:hAnsi="Cambria"/>
          <w:bCs/>
          <w:color w:val="000000"/>
          <w:sz w:val="19"/>
          <w:szCs w:val="19"/>
        </w:rPr>
        <w:t>Крепо</w:t>
      </w:r>
      <w:r w:rsidR="00BE7E24">
        <w:rPr>
          <w:rFonts w:ascii="Cambria" w:hAnsi="Cambria"/>
          <w:bCs/>
          <w:color w:val="000000"/>
          <w:sz w:val="19"/>
          <w:szCs w:val="19"/>
        </w:rPr>
        <w:t>сть Керчь (1 час)- 30</w:t>
      </w:r>
      <w:r w:rsidR="00C56A3B">
        <w:rPr>
          <w:rFonts w:ascii="Cambria" w:hAnsi="Cambria"/>
          <w:bCs/>
          <w:color w:val="000000"/>
          <w:sz w:val="19"/>
          <w:szCs w:val="19"/>
        </w:rPr>
        <w:t>0/20</w:t>
      </w:r>
      <w:r w:rsidR="00FB4748">
        <w:rPr>
          <w:rFonts w:ascii="Cambria" w:hAnsi="Cambria"/>
          <w:bCs/>
          <w:color w:val="000000"/>
          <w:sz w:val="19"/>
          <w:szCs w:val="19"/>
        </w:rPr>
        <w:t>0 руб</w:t>
      </w:r>
      <w:r w:rsidR="00A83B66">
        <w:rPr>
          <w:rFonts w:ascii="Cambria" w:hAnsi="Cambria"/>
          <w:bCs/>
          <w:color w:val="000000"/>
          <w:sz w:val="19"/>
          <w:szCs w:val="19"/>
        </w:rPr>
        <w:t xml:space="preserve">. </w:t>
      </w:r>
    </w:p>
    <w:p w:rsidR="001B5144" w:rsidRDefault="000961E3" w:rsidP="000961E3">
      <w:pPr>
        <w:spacing w:after="0" w:line="264" w:lineRule="auto"/>
        <w:ind w:left="360"/>
        <w:jc w:val="center"/>
        <w:rPr>
          <w:rFonts w:ascii="Cambria" w:hAnsi="Cambria" w:cs="Cambria"/>
          <w:b/>
          <w:bCs/>
          <w:color w:val="000000"/>
          <w:sz w:val="16"/>
          <w:szCs w:val="18"/>
          <w:shd w:val="clear" w:color="auto" w:fill="FFFFFF"/>
          <w:lang w:eastAsia="ru-RU"/>
        </w:rPr>
      </w:pPr>
      <w:r>
        <w:rPr>
          <w:rFonts w:ascii="Cambria" w:hAnsi="Cambria" w:cs="Cambria"/>
          <w:b/>
          <w:bCs/>
          <w:color w:val="000000"/>
          <w:sz w:val="16"/>
          <w:szCs w:val="1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СТОИМСОТЬ ВХОДНЫХ БИЛЕТОВ МОЖЕТ МЕНЯТСЯ!</w:t>
      </w:r>
    </w:p>
    <w:p w:rsidR="001B5144" w:rsidRPr="0077696D" w:rsidRDefault="0031765C" w:rsidP="000961E3">
      <w:pPr>
        <w:spacing w:after="0" w:line="264" w:lineRule="auto"/>
        <w:jc w:val="center"/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</w:pPr>
      <w:r w:rsidRPr="009A0A2D">
        <w:rPr>
          <w:rFonts w:ascii="Cambria" w:eastAsia="Times New Roman" w:hAnsi="Cambria"/>
          <w:b/>
          <w:color w:val="000000"/>
          <w:sz w:val="19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9A0A2D">
        <w:rPr>
          <w:rFonts w:ascii="Cambria" w:eastAsia="Times New Roman" w:hAnsi="Cambria"/>
          <w:color w:val="000000"/>
          <w:sz w:val="19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sectPr w:rsidR="001B5144" w:rsidRPr="0077696D" w:rsidSect="00472C86">
      <w:type w:val="continuous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61" w:rsidRDefault="00885261" w:rsidP="00CA6116">
      <w:pPr>
        <w:spacing w:after="0" w:line="240" w:lineRule="auto"/>
      </w:pPr>
      <w:r>
        <w:separator/>
      </w:r>
    </w:p>
  </w:endnote>
  <w:endnote w:type="continuationSeparator" w:id="0">
    <w:p w:rsidR="00885261" w:rsidRDefault="00885261" w:rsidP="00C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16" w:rsidRPr="00CA6116" w:rsidRDefault="00B64419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eastAsia="Times New Roman"/>
        <w:color w:val="244061"/>
        <w:sz w:val="24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33020</wp:posOffset>
          </wp:positionV>
          <wp:extent cx="352425" cy="352425"/>
          <wp:effectExtent l="0" t="0" r="9525" b="9525"/>
          <wp:wrapNone/>
          <wp:docPr id="10" name="Рисунок 7" descr="Описание: http://www.selena-travel.ru/tinymce/upload-files/faceboo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http://www.selena-travel.ru/tinymce/upload-files/facebook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5875020</wp:posOffset>
          </wp:positionH>
          <wp:positionV relativeFrom="paragraph">
            <wp:posOffset>-32385</wp:posOffset>
          </wp:positionV>
          <wp:extent cx="922020" cy="918210"/>
          <wp:effectExtent l="0" t="0" r="0" b="0"/>
          <wp:wrapNone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116" w:rsidRPr="00CA6116">
      <w:rPr>
        <w:rFonts w:eastAsia="Times New Roman"/>
        <w:color w:val="244061"/>
        <w:sz w:val="24"/>
        <w:szCs w:val="20"/>
        <w:lang w:eastAsia="ru-RU"/>
      </w:rPr>
      <w:t>ООО Туристическая компания СЕЛЕНА</w:t>
    </w:r>
  </w:p>
  <w:p w:rsidR="00CA6116" w:rsidRPr="00CA6116" w:rsidRDefault="00CA6116" w:rsidP="00CA6116">
    <w:pPr>
      <w:tabs>
        <w:tab w:val="center" w:pos="4677"/>
        <w:tab w:val="right" w:pos="10348"/>
      </w:tabs>
      <w:spacing w:after="0" w:line="240" w:lineRule="auto"/>
      <w:ind w:left="-284" w:right="-24"/>
      <w:jc w:val="both"/>
      <w:rPr>
        <w:rFonts w:eastAsia="Times New Roman"/>
        <w:color w:val="244061"/>
        <w:sz w:val="20"/>
        <w:szCs w:val="20"/>
        <w:lang w:eastAsia="ru-RU"/>
      </w:rPr>
    </w:pPr>
    <w:r w:rsidRPr="00CA6116">
      <w:rPr>
        <w:rFonts w:eastAsia="Times New Roman"/>
        <w:color w:val="244061"/>
        <w:sz w:val="20"/>
        <w:szCs w:val="20"/>
        <w:lang w:eastAsia="ru-RU"/>
      </w:rPr>
      <w:t>350058, Россия, город Краснодар, ул. Ставропольская, 330</w:t>
    </w:r>
  </w:p>
  <w:p w:rsidR="00CA6116" w:rsidRPr="00CA6116" w:rsidRDefault="00B64419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152400</wp:posOffset>
          </wp:positionV>
          <wp:extent cx="352425" cy="352425"/>
          <wp:effectExtent l="0" t="0" r="9525" b="9525"/>
          <wp:wrapNone/>
          <wp:docPr id="8" name="Рисунок 9" descr="Описание: http://www.selena-travel.ru/tinymce/upload-files/v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Описание: http://www.selena-travel.ru/tinymce/upload-files/vk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A6116" w:rsidRPr="00CA6116">
        <w:rPr>
          <w:color w:val="244061"/>
          <w:sz w:val="20"/>
          <w:szCs w:val="20"/>
          <w:lang w:val="en-US"/>
        </w:rPr>
        <w:t>info</w:t>
      </w:r>
      <w:r w:rsidR="00CA6116" w:rsidRPr="00CA6116">
        <w:rPr>
          <w:color w:val="244061"/>
          <w:sz w:val="20"/>
          <w:szCs w:val="20"/>
        </w:rPr>
        <w:t>@</w:t>
      </w:r>
      <w:r w:rsidR="00CA6116" w:rsidRPr="00CA6116">
        <w:rPr>
          <w:color w:val="244061"/>
          <w:sz w:val="20"/>
          <w:szCs w:val="20"/>
          <w:lang w:val="en-US"/>
        </w:rPr>
        <w:t>selena</w:t>
      </w:r>
      <w:r w:rsidR="00CA6116" w:rsidRPr="00CA6116">
        <w:rPr>
          <w:color w:val="244061"/>
          <w:sz w:val="20"/>
          <w:szCs w:val="20"/>
        </w:rPr>
        <w:t>-</w:t>
      </w:r>
      <w:r w:rsidR="00CA6116" w:rsidRPr="00CA6116">
        <w:rPr>
          <w:color w:val="244061"/>
          <w:sz w:val="20"/>
          <w:szCs w:val="20"/>
          <w:lang w:val="en-US"/>
        </w:rPr>
        <w:t>travel</w:t>
      </w:r>
      <w:r w:rsidR="00CA6116" w:rsidRPr="00CA6116">
        <w:rPr>
          <w:color w:val="244061"/>
          <w:sz w:val="20"/>
          <w:szCs w:val="20"/>
        </w:rPr>
        <w:t>.</w:t>
      </w:r>
      <w:r w:rsidR="00CA6116" w:rsidRPr="00CA6116">
        <w:rPr>
          <w:color w:val="244061"/>
          <w:sz w:val="20"/>
          <w:szCs w:val="20"/>
          <w:lang w:val="en-US"/>
        </w:rPr>
        <w:t>ru</w:t>
      </w:r>
    </w:hyperlink>
    <w:r w:rsidR="00CA6116" w:rsidRPr="00CA6116">
      <w:rPr>
        <w:color w:val="244061"/>
        <w:sz w:val="20"/>
        <w:szCs w:val="20"/>
      </w:rPr>
      <w:t xml:space="preserve"> | </w:t>
    </w:r>
    <w:hyperlink r:id="rId5" w:history="1">
      <w:r w:rsidR="00CA6116" w:rsidRPr="00CA6116">
        <w:rPr>
          <w:color w:val="244061"/>
          <w:sz w:val="20"/>
          <w:szCs w:val="20"/>
          <w:lang w:val="en-US"/>
        </w:rPr>
        <w:t>www</w:t>
      </w:r>
      <w:r w:rsidR="00CA6116" w:rsidRPr="00CA6116">
        <w:rPr>
          <w:color w:val="244061"/>
          <w:sz w:val="20"/>
          <w:szCs w:val="20"/>
        </w:rPr>
        <w:t>.</w:t>
      </w:r>
      <w:r w:rsidR="00CA6116" w:rsidRPr="00CA6116">
        <w:rPr>
          <w:color w:val="244061"/>
          <w:sz w:val="20"/>
          <w:szCs w:val="20"/>
          <w:lang w:val="en-US"/>
        </w:rPr>
        <w:t>selena</w:t>
      </w:r>
      <w:r w:rsidR="00CA6116" w:rsidRPr="00CA6116">
        <w:rPr>
          <w:color w:val="244061"/>
          <w:sz w:val="20"/>
          <w:szCs w:val="20"/>
        </w:rPr>
        <w:t>-</w:t>
      </w:r>
      <w:r w:rsidR="00CA6116" w:rsidRPr="00CA6116">
        <w:rPr>
          <w:color w:val="244061"/>
          <w:sz w:val="20"/>
          <w:szCs w:val="20"/>
          <w:lang w:val="en-US"/>
        </w:rPr>
        <w:t>travel</w:t>
      </w:r>
      <w:r w:rsidR="00CA6116" w:rsidRPr="00CA6116">
        <w:rPr>
          <w:color w:val="244061"/>
          <w:sz w:val="20"/>
          <w:szCs w:val="20"/>
        </w:rPr>
        <w:t>.</w:t>
      </w:r>
      <w:r w:rsidR="00CA6116" w:rsidRPr="00CA6116">
        <w:rPr>
          <w:color w:val="244061"/>
          <w:sz w:val="20"/>
          <w:szCs w:val="20"/>
          <w:lang w:val="en-US"/>
        </w:rPr>
        <w:t>ru</w:t>
      </w:r>
    </w:hyperlink>
  </w:p>
  <w:p w:rsidR="00CA6116" w:rsidRPr="00CA6116" w:rsidRDefault="00CA6116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  <w:lang w:val="en-US"/>
      </w:rPr>
    </w:pPr>
    <w:r w:rsidRPr="00CA6116">
      <w:rPr>
        <w:color w:val="244061"/>
        <w:sz w:val="20"/>
        <w:szCs w:val="20"/>
        <w:lang w:val="en-US"/>
      </w:rPr>
      <w:t>Facebook.com/SelenaTravelCompany | vk.com/selena_travel_club</w:t>
    </w:r>
  </w:p>
  <w:p w:rsidR="00CA6116" w:rsidRPr="00CA6116" w:rsidRDefault="00CA6116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ascii="Century Gothic" w:eastAsia="Times New Roman" w:hAnsi="Century Gothic"/>
        <w:color w:val="943634"/>
        <w:sz w:val="24"/>
        <w:szCs w:val="24"/>
        <w:lang w:val="en-US" w:eastAsia="ru-RU"/>
      </w:rPr>
    </w:pPr>
    <w:r w:rsidRPr="00CA6116">
      <w:rPr>
        <w:rFonts w:ascii="Century Gothic" w:eastAsia="Times New Roman" w:hAnsi="Century Gothic"/>
        <w:color w:val="943634"/>
        <w:szCs w:val="20"/>
        <w:lang w:val="en-US" w:eastAsia="ru-RU"/>
      </w:rPr>
      <w:t>+7 861 233 74 00</w:t>
    </w:r>
    <w:r w:rsidRPr="00CA6116">
      <w:rPr>
        <w:rFonts w:ascii="Century Gothic" w:eastAsia="Times New Roman" w:hAnsi="Century Gothic"/>
        <w:color w:val="943634"/>
        <w:szCs w:val="20"/>
        <w:lang w:eastAsia="ru-RU"/>
      </w:rPr>
      <w:t xml:space="preserve"> </w:t>
    </w:r>
    <w:r w:rsidRPr="00CA6116">
      <w:rPr>
        <w:rFonts w:ascii="Century Gothic" w:eastAsia="Times New Roman" w:hAnsi="Century Gothic"/>
        <w:color w:val="943634"/>
        <w:szCs w:val="20"/>
        <w:lang w:val="en-US" w:eastAsia="ru-RU"/>
      </w:rPr>
      <w:t>| 231 04 24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61" w:rsidRDefault="00885261" w:rsidP="00CA6116">
      <w:pPr>
        <w:spacing w:after="0" w:line="240" w:lineRule="auto"/>
      </w:pPr>
      <w:r>
        <w:separator/>
      </w:r>
    </w:p>
  </w:footnote>
  <w:footnote w:type="continuationSeparator" w:id="0">
    <w:p w:rsidR="00885261" w:rsidRDefault="00885261" w:rsidP="00C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8F" w:rsidRPr="00A25C15" w:rsidRDefault="00B64419" w:rsidP="008F4D8F">
    <w:pPr>
      <w:pStyle w:val="a7"/>
      <w:rPr>
        <w:rFonts w:ascii="Times New Roman" w:hAnsi="Times New Roman"/>
        <w:b/>
        <w:i/>
        <w:color w:val="C00000"/>
        <w:sz w:val="10"/>
        <w:szCs w:val="10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170180</wp:posOffset>
          </wp:positionV>
          <wp:extent cx="810895" cy="1136650"/>
          <wp:effectExtent l="0" t="0" r="8255" b="6350"/>
          <wp:wrapNone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C07" w:rsidRPr="007D08C6" w:rsidRDefault="002A0C07" w:rsidP="002A0C07">
    <w:pPr>
      <w:pStyle w:val="a7"/>
      <w:jc w:val="center"/>
      <w:rPr>
        <w:rFonts w:ascii="Cambria" w:hAnsi="Cambria"/>
        <w:b/>
        <w:color w:val="FF0000"/>
        <w:sz w:val="44"/>
        <w:szCs w:val="44"/>
      </w:rPr>
    </w:pPr>
    <w:r w:rsidRPr="007D08C6">
      <w:rPr>
        <w:rFonts w:ascii="Cambria" w:hAnsi="Cambria"/>
        <w:b/>
        <w:color w:val="FF0000"/>
        <w:sz w:val="44"/>
        <w:szCs w:val="44"/>
      </w:rPr>
      <w:t>К</w:t>
    </w:r>
    <w:r w:rsidR="001B5144">
      <w:rPr>
        <w:rFonts w:ascii="Cambria" w:hAnsi="Cambria"/>
        <w:b/>
        <w:color w:val="FF0000"/>
        <w:sz w:val="44"/>
        <w:szCs w:val="44"/>
      </w:rPr>
      <w:t>ЕРЧЬ</w:t>
    </w:r>
  </w:p>
  <w:p w:rsidR="009E27E4" w:rsidRPr="002A0C07" w:rsidRDefault="002A0C07" w:rsidP="002A0C07">
    <w:pPr>
      <w:pStyle w:val="a7"/>
      <w:jc w:val="center"/>
      <w:rPr>
        <w:rFonts w:ascii="Cambria" w:hAnsi="Cambria"/>
        <w:b/>
        <w:color w:val="002060"/>
        <w:sz w:val="40"/>
        <w:szCs w:val="36"/>
      </w:rPr>
    </w:pPr>
    <w:r w:rsidRPr="00A84A60">
      <w:rPr>
        <w:rFonts w:ascii="Cambria" w:hAnsi="Cambria"/>
        <w:b/>
        <w:color w:val="002060"/>
        <w:sz w:val="40"/>
        <w:szCs w:val="36"/>
      </w:rPr>
      <w:t>Экскурсионный тур</w:t>
    </w:r>
    <w:r>
      <w:rPr>
        <w:rFonts w:ascii="Cambria" w:hAnsi="Cambria"/>
        <w:b/>
        <w:color w:val="002060"/>
        <w:sz w:val="40"/>
        <w:szCs w:val="36"/>
      </w:rPr>
      <w:t xml:space="preserve"> « </w:t>
    </w:r>
    <w:r w:rsidR="001B5144">
      <w:rPr>
        <w:rFonts w:ascii="Cambria" w:hAnsi="Cambria"/>
        <w:b/>
        <w:color w:val="002060"/>
        <w:sz w:val="40"/>
        <w:szCs w:val="36"/>
      </w:rPr>
      <w:t>Между двух морей</w:t>
    </w:r>
    <w:r>
      <w:rPr>
        <w:rFonts w:ascii="Cambria" w:hAnsi="Cambria"/>
        <w:b/>
        <w:color w:val="002060"/>
        <w:sz w:val="40"/>
        <w:szCs w:val="36"/>
      </w:rPr>
      <w:t>»</w:t>
    </w:r>
    <w:r w:rsidR="009E27E4">
      <w:rPr>
        <w:rFonts w:ascii="Cambria" w:hAnsi="Cambria"/>
        <w:b/>
        <w:color w:val="002060"/>
        <w:sz w:val="40"/>
        <w:szCs w:val="36"/>
      </w:rPr>
      <w:t xml:space="preserve">          </w:t>
    </w:r>
  </w:p>
  <w:p w:rsidR="008B3420" w:rsidRDefault="006A0D13" w:rsidP="009E27E4">
    <w:pPr>
      <w:pStyle w:val="a7"/>
      <w:tabs>
        <w:tab w:val="left" w:pos="2141"/>
        <w:tab w:val="center" w:pos="5233"/>
      </w:tabs>
      <w:ind w:left="708"/>
      <w:jc w:val="center"/>
      <w:rPr>
        <w:b/>
        <w:noProof/>
        <w:color w:val="C00000"/>
        <w:sz w:val="10"/>
        <w:szCs w:val="10"/>
        <w:lang w:eastAsia="ru-RU"/>
      </w:rPr>
    </w:pPr>
    <w:r w:rsidRPr="00E758AD">
      <w:rPr>
        <w:rFonts w:ascii="Cambria" w:hAnsi="Cambria"/>
        <w:b/>
        <w:color w:val="17365D"/>
        <w:sz w:val="40"/>
        <w:szCs w:val="36"/>
      </w:rPr>
      <w:t>(</w:t>
    </w:r>
    <w:r w:rsidR="001B5144">
      <w:rPr>
        <w:rFonts w:ascii="Cambria" w:hAnsi="Cambria"/>
        <w:b/>
        <w:color w:val="17365D"/>
        <w:sz w:val="36"/>
      </w:rPr>
      <w:t>1</w:t>
    </w:r>
    <w:r w:rsidR="002A0C07">
      <w:rPr>
        <w:rFonts w:ascii="Cambria" w:hAnsi="Cambria"/>
        <w:b/>
        <w:color w:val="17365D"/>
        <w:sz w:val="36"/>
      </w:rPr>
      <w:t xml:space="preserve"> </w:t>
    </w:r>
    <w:r w:rsidR="001B5144">
      <w:rPr>
        <w:rFonts w:ascii="Cambria" w:hAnsi="Cambria"/>
        <w:b/>
        <w:color w:val="17365D"/>
        <w:sz w:val="36"/>
      </w:rPr>
      <w:t>день</w:t>
    </w:r>
    <w:r w:rsidRPr="00E758AD">
      <w:rPr>
        <w:rFonts w:ascii="Cambria" w:hAnsi="Cambria"/>
        <w:b/>
        <w:color w:val="17365D"/>
        <w:sz w:val="36"/>
      </w:rPr>
      <w:t>)</w:t>
    </w:r>
    <w:r w:rsidR="00A84A60">
      <w:rPr>
        <w:b/>
        <w:noProof/>
        <w:color w:val="C00000"/>
        <w:sz w:val="36"/>
        <w:szCs w:val="42"/>
        <w:lang w:eastAsia="ru-RU"/>
      </w:rPr>
      <w:t xml:space="preserve"> </w:t>
    </w:r>
  </w:p>
  <w:p w:rsidR="009E27E4" w:rsidRPr="00E758AD" w:rsidRDefault="009E27E4" w:rsidP="009E27E4">
    <w:pPr>
      <w:pStyle w:val="a7"/>
      <w:tabs>
        <w:tab w:val="left" w:pos="2141"/>
        <w:tab w:val="center" w:pos="5233"/>
      </w:tabs>
      <w:ind w:left="708"/>
      <w:jc w:val="center"/>
      <w:rPr>
        <w:rFonts w:ascii="Cambria" w:hAnsi="Cambria"/>
        <w:b/>
        <w:color w:val="17365D"/>
        <w:sz w:val="10"/>
        <w:szCs w:val="10"/>
      </w:rPr>
    </w:pPr>
  </w:p>
  <w:p w:rsidR="008F4D8F" w:rsidRDefault="00B64419" w:rsidP="00237402">
    <w:pPr>
      <w:pStyle w:val="a7"/>
      <w:rPr>
        <w:b/>
        <w:color w:val="C00000"/>
        <w:sz w:val="36"/>
        <w:szCs w:val="4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13970</wp:posOffset>
          </wp:positionV>
          <wp:extent cx="1781175" cy="1130935"/>
          <wp:effectExtent l="0" t="0" r="9525" b="0"/>
          <wp:wrapNone/>
          <wp:docPr id="19" name="Picture 2" descr="8cam1z-9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8cam1z-9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309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1617980</wp:posOffset>
          </wp:positionH>
          <wp:positionV relativeFrom="paragraph">
            <wp:posOffset>13970</wp:posOffset>
          </wp:positionV>
          <wp:extent cx="1773555" cy="1147445"/>
          <wp:effectExtent l="0" t="0" r="0" b="0"/>
          <wp:wrapNone/>
          <wp:docPr id="20" name="Picture 3" descr="1483959396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1483959396_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1474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3351530</wp:posOffset>
          </wp:positionH>
          <wp:positionV relativeFrom="paragraph">
            <wp:posOffset>13970</wp:posOffset>
          </wp:positionV>
          <wp:extent cx="1772920" cy="1147445"/>
          <wp:effectExtent l="0" t="0" r="0" b="0"/>
          <wp:wrapNone/>
          <wp:docPr id="21" name="Picture 4" descr="0_a6eca_76395902_X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0_a6eca_76395902_XX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1474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55880</wp:posOffset>
          </wp:positionV>
          <wp:extent cx="1765300" cy="1089025"/>
          <wp:effectExtent l="0" t="0" r="6350" b="0"/>
          <wp:wrapNone/>
          <wp:docPr id="22" name="Picture 5" descr="Hram_Ioanna_Predtechi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Hram_Ioanna_Predtechi_2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89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D8F" w:rsidRDefault="008F4D8F" w:rsidP="00237402">
    <w:pPr>
      <w:pStyle w:val="a7"/>
      <w:rPr>
        <w:b/>
        <w:color w:val="C00000"/>
        <w:sz w:val="36"/>
        <w:szCs w:val="42"/>
      </w:rPr>
    </w:pPr>
  </w:p>
  <w:p w:rsidR="000961E3" w:rsidRDefault="009E27E4" w:rsidP="000961E3">
    <w:pPr>
      <w:pStyle w:val="a7"/>
      <w:tabs>
        <w:tab w:val="left" w:pos="6637"/>
      </w:tabs>
      <w:rPr>
        <w:b/>
        <w:color w:val="C00000"/>
        <w:sz w:val="36"/>
        <w:szCs w:val="42"/>
      </w:rPr>
    </w:pPr>
    <w:r>
      <w:rPr>
        <w:b/>
        <w:color w:val="C00000"/>
        <w:sz w:val="36"/>
        <w:szCs w:val="42"/>
      </w:rPr>
      <w:tab/>
    </w:r>
  </w:p>
  <w:p w:rsidR="001B5144" w:rsidRDefault="00237402" w:rsidP="000961E3">
    <w:pPr>
      <w:pStyle w:val="a7"/>
      <w:tabs>
        <w:tab w:val="left" w:pos="6637"/>
      </w:tabs>
      <w:rPr>
        <w:rFonts w:ascii="Times New Roman" w:hAnsi="Times New Roman"/>
        <w:b/>
        <w:i/>
        <w:color w:val="C00000"/>
        <w:sz w:val="32"/>
        <w:szCs w:val="36"/>
      </w:rPr>
    </w:pPr>
    <w:r>
      <w:rPr>
        <w:rFonts w:ascii="Times New Roman" w:hAnsi="Times New Roman"/>
        <w:b/>
        <w:i/>
        <w:color w:val="C00000"/>
        <w:sz w:val="32"/>
        <w:szCs w:val="36"/>
      </w:rPr>
      <w:t xml:space="preserve">               </w:t>
    </w:r>
    <w:r w:rsidR="00A25C15">
      <w:rPr>
        <w:rFonts w:ascii="Times New Roman" w:hAnsi="Times New Roman"/>
        <w:b/>
        <w:i/>
        <w:color w:val="C00000"/>
        <w:sz w:val="32"/>
        <w:szCs w:val="36"/>
      </w:rPr>
      <w:t xml:space="preserve"> </w:t>
    </w:r>
    <w:r w:rsidR="009E27E4">
      <w:rPr>
        <w:rFonts w:ascii="Times New Roman" w:hAnsi="Times New Roman"/>
        <w:b/>
        <w:i/>
        <w:color w:val="C00000"/>
        <w:sz w:val="32"/>
        <w:szCs w:val="36"/>
      </w:rPr>
      <w:t xml:space="preserve">      </w:t>
    </w:r>
  </w:p>
  <w:p w:rsidR="001B5144" w:rsidRDefault="001B5144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1B5144" w:rsidRDefault="00B64419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>
          <wp:extent cx="6504305" cy="6504305"/>
          <wp:effectExtent l="0" t="0" r="0" b="0"/>
          <wp:docPr id="1" name="Рисунок 1" descr="8cam1z-9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cam1z-9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305" cy="650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7E4">
      <w:rPr>
        <w:rFonts w:ascii="Times New Roman" w:hAnsi="Times New Roman"/>
        <w:b/>
        <w:i/>
        <w:color w:val="C00000"/>
        <w:sz w:val="32"/>
        <w:szCs w:val="36"/>
      </w:rPr>
      <w:t xml:space="preserve">         </w:t>
    </w:r>
  </w:p>
  <w:p w:rsidR="001B5144" w:rsidRDefault="001B5144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A25C15" w:rsidRDefault="00B64419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>
          <wp:extent cx="11433810" cy="7458075"/>
          <wp:effectExtent l="0" t="0" r="0" b="9525"/>
          <wp:docPr id="2" name="Рисунок 1" descr="Описание: 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>
          <wp:extent cx="11433810" cy="7458075"/>
          <wp:effectExtent l="0" t="0" r="0" b="9525"/>
          <wp:docPr id="3" name="Рисунок 2" descr="Описание: 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C15" w:rsidRDefault="00A25C15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A25C15" w:rsidRDefault="00A25C15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A25C15" w:rsidRDefault="00A25C15" w:rsidP="00947C92">
    <w:pPr>
      <w:pStyle w:val="a7"/>
      <w:rPr>
        <w:rFonts w:ascii="Times New Roman" w:hAnsi="Times New Roman"/>
        <w:b/>
        <w:i/>
        <w:color w:val="C00000"/>
        <w:sz w:val="32"/>
        <w:szCs w:val="36"/>
      </w:rPr>
    </w:pPr>
  </w:p>
  <w:p w:rsidR="00947C92" w:rsidRDefault="00B64419" w:rsidP="00947C92">
    <w:pPr>
      <w:pStyle w:val="a7"/>
      <w:rPr>
        <w:b/>
        <w:color w:val="C00000"/>
        <w:sz w:val="36"/>
        <w:szCs w:val="42"/>
      </w:rPr>
    </w:pPr>
    <w:r>
      <w:rPr>
        <w:rFonts w:ascii="Times New Roman" w:hAnsi="Times New Roman"/>
        <w:b/>
        <w:i/>
        <w:noProof/>
        <w:color w:val="C00000"/>
        <w:sz w:val="32"/>
        <w:szCs w:val="36"/>
        <w:lang w:eastAsia="ru-RU"/>
      </w:rPr>
      <w:drawing>
        <wp:inline distT="0" distB="0" distL="0" distR="0">
          <wp:extent cx="11433810" cy="7458075"/>
          <wp:effectExtent l="0" t="0" r="0" b="9525"/>
          <wp:docPr id="4" name="Рисунок 3" descr="Описание: 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26D" w:rsidRPr="001B3765" w:rsidRDefault="00C03A17" w:rsidP="00947C92">
    <w:pPr>
      <w:pStyle w:val="a7"/>
      <w:rPr>
        <w:b/>
        <w:color w:val="C00000"/>
        <w:sz w:val="36"/>
        <w:szCs w:val="42"/>
      </w:rPr>
    </w:pPr>
    <w:r>
      <w:rPr>
        <w:b/>
        <w:color w:val="C00000"/>
        <w:sz w:val="36"/>
        <w:szCs w:val="42"/>
      </w:rPr>
      <w:t xml:space="preserve">           </w:t>
    </w:r>
    <w:r w:rsidR="005E5B8F">
      <w:rPr>
        <w:b/>
        <w:color w:val="C00000"/>
        <w:sz w:val="36"/>
        <w:szCs w:val="42"/>
      </w:rPr>
      <w:t xml:space="preserve">             </w:t>
    </w:r>
    <w:r w:rsidR="00B64419">
      <w:rPr>
        <w:b/>
        <w:noProof/>
        <w:color w:val="C00000"/>
        <w:sz w:val="36"/>
        <w:szCs w:val="42"/>
        <w:lang w:eastAsia="ru-RU"/>
      </w:rPr>
      <w:drawing>
        <wp:inline distT="0" distB="0" distL="0" distR="0">
          <wp:extent cx="9716770" cy="4683125"/>
          <wp:effectExtent l="0" t="0" r="0" b="3175"/>
          <wp:docPr id="5" name="Рисунок 4" descr="Описание: 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8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419">
      <w:rPr>
        <w:b/>
        <w:noProof/>
        <w:color w:val="C00000"/>
        <w:sz w:val="36"/>
        <w:szCs w:val="42"/>
        <w:lang w:eastAsia="ru-RU"/>
      </w:rPr>
      <w:drawing>
        <wp:inline distT="0" distB="0" distL="0" distR="0">
          <wp:extent cx="9716770" cy="4683125"/>
          <wp:effectExtent l="0" t="0" r="0" b="3175"/>
          <wp:docPr id="6" name="Рисунок 5" descr="Описание: 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Описание: 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8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419">
      <w:rPr>
        <w:b/>
        <w:noProof/>
        <w:color w:val="C00000"/>
        <w:sz w:val="36"/>
        <w:szCs w:val="42"/>
        <w:lang w:eastAsia="ru-RU"/>
      </w:rPr>
      <w:drawing>
        <wp:inline distT="0" distB="0" distL="0" distR="0">
          <wp:extent cx="9716770" cy="4683125"/>
          <wp:effectExtent l="0" t="0" r="0" b="3175"/>
          <wp:docPr id="7" name="Рисунок 6" descr="Описание: 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Описание: 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8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B8F">
      <w:rPr>
        <w:b/>
        <w:color w:val="C00000"/>
        <w:sz w:val="36"/>
        <w:szCs w:val="42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6"/>
    <w:rsid w:val="0000200B"/>
    <w:rsid w:val="0000526A"/>
    <w:rsid w:val="000135EF"/>
    <w:rsid w:val="000155C6"/>
    <w:rsid w:val="0002124A"/>
    <w:rsid w:val="00023A4F"/>
    <w:rsid w:val="00026F42"/>
    <w:rsid w:val="00043030"/>
    <w:rsid w:val="00043C43"/>
    <w:rsid w:val="000471D8"/>
    <w:rsid w:val="000509BC"/>
    <w:rsid w:val="00052F16"/>
    <w:rsid w:val="0006283A"/>
    <w:rsid w:val="00081566"/>
    <w:rsid w:val="000827D6"/>
    <w:rsid w:val="00082AA7"/>
    <w:rsid w:val="00090AA1"/>
    <w:rsid w:val="000961E3"/>
    <w:rsid w:val="000B6396"/>
    <w:rsid w:val="000B659D"/>
    <w:rsid w:val="000C11B4"/>
    <w:rsid w:val="000C32F6"/>
    <w:rsid w:val="000C468F"/>
    <w:rsid w:val="000D1118"/>
    <w:rsid w:val="000D5DFC"/>
    <w:rsid w:val="000F29A9"/>
    <w:rsid w:val="000F334C"/>
    <w:rsid w:val="00101D64"/>
    <w:rsid w:val="00107D64"/>
    <w:rsid w:val="00116F60"/>
    <w:rsid w:val="0012567A"/>
    <w:rsid w:val="0012671C"/>
    <w:rsid w:val="0012774D"/>
    <w:rsid w:val="00136896"/>
    <w:rsid w:val="00151B1D"/>
    <w:rsid w:val="00161446"/>
    <w:rsid w:val="0016440C"/>
    <w:rsid w:val="001742DE"/>
    <w:rsid w:val="0018157C"/>
    <w:rsid w:val="001906E7"/>
    <w:rsid w:val="001B10C2"/>
    <w:rsid w:val="001B33E7"/>
    <w:rsid w:val="001B3765"/>
    <w:rsid w:val="001B4837"/>
    <w:rsid w:val="001B5144"/>
    <w:rsid w:val="001C41F0"/>
    <w:rsid w:val="001D673E"/>
    <w:rsid w:val="001F27F2"/>
    <w:rsid w:val="001F5459"/>
    <w:rsid w:val="002010ED"/>
    <w:rsid w:val="0020140D"/>
    <w:rsid w:val="0020554B"/>
    <w:rsid w:val="00205C29"/>
    <w:rsid w:val="002351FD"/>
    <w:rsid w:val="00237402"/>
    <w:rsid w:val="002376E4"/>
    <w:rsid w:val="00246D18"/>
    <w:rsid w:val="002501C0"/>
    <w:rsid w:val="00256B8D"/>
    <w:rsid w:val="002704AA"/>
    <w:rsid w:val="0027544D"/>
    <w:rsid w:val="002763F1"/>
    <w:rsid w:val="00276876"/>
    <w:rsid w:val="00287E39"/>
    <w:rsid w:val="002A0C07"/>
    <w:rsid w:val="002A4513"/>
    <w:rsid w:val="002B5300"/>
    <w:rsid w:val="002B7846"/>
    <w:rsid w:val="002D4039"/>
    <w:rsid w:val="002E0381"/>
    <w:rsid w:val="002E4823"/>
    <w:rsid w:val="002F32A8"/>
    <w:rsid w:val="003002A6"/>
    <w:rsid w:val="00303EFE"/>
    <w:rsid w:val="0031765C"/>
    <w:rsid w:val="00325039"/>
    <w:rsid w:val="0033604C"/>
    <w:rsid w:val="00340FE8"/>
    <w:rsid w:val="00347D2C"/>
    <w:rsid w:val="00361D9D"/>
    <w:rsid w:val="0036574F"/>
    <w:rsid w:val="00373E37"/>
    <w:rsid w:val="0037465B"/>
    <w:rsid w:val="0037556B"/>
    <w:rsid w:val="00376146"/>
    <w:rsid w:val="003765F9"/>
    <w:rsid w:val="0038088D"/>
    <w:rsid w:val="0038105D"/>
    <w:rsid w:val="00382796"/>
    <w:rsid w:val="00391DB2"/>
    <w:rsid w:val="0039398A"/>
    <w:rsid w:val="00394F8C"/>
    <w:rsid w:val="003B07F1"/>
    <w:rsid w:val="003B0BB8"/>
    <w:rsid w:val="003B595D"/>
    <w:rsid w:val="003B5FCC"/>
    <w:rsid w:val="003C77D6"/>
    <w:rsid w:val="003F3B57"/>
    <w:rsid w:val="0040501F"/>
    <w:rsid w:val="00412AA4"/>
    <w:rsid w:val="00421C63"/>
    <w:rsid w:val="00423921"/>
    <w:rsid w:val="0042463E"/>
    <w:rsid w:val="0043104F"/>
    <w:rsid w:val="004314EF"/>
    <w:rsid w:val="00431956"/>
    <w:rsid w:val="004347A2"/>
    <w:rsid w:val="004349DB"/>
    <w:rsid w:val="00435DCD"/>
    <w:rsid w:val="004536EC"/>
    <w:rsid w:val="00454307"/>
    <w:rsid w:val="004546AD"/>
    <w:rsid w:val="00454D40"/>
    <w:rsid w:val="00472C86"/>
    <w:rsid w:val="00477F74"/>
    <w:rsid w:val="004904B3"/>
    <w:rsid w:val="00491C59"/>
    <w:rsid w:val="004B5DFC"/>
    <w:rsid w:val="004D017E"/>
    <w:rsid w:val="004D5091"/>
    <w:rsid w:val="004D7FB4"/>
    <w:rsid w:val="004E4296"/>
    <w:rsid w:val="004F4686"/>
    <w:rsid w:val="005057E7"/>
    <w:rsid w:val="00506779"/>
    <w:rsid w:val="00511B62"/>
    <w:rsid w:val="00517BEC"/>
    <w:rsid w:val="00526D6F"/>
    <w:rsid w:val="005355DF"/>
    <w:rsid w:val="005818AA"/>
    <w:rsid w:val="00585427"/>
    <w:rsid w:val="00590B3A"/>
    <w:rsid w:val="005950F3"/>
    <w:rsid w:val="00595D9F"/>
    <w:rsid w:val="005B59A3"/>
    <w:rsid w:val="005B7562"/>
    <w:rsid w:val="005C43AA"/>
    <w:rsid w:val="005D1542"/>
    <w:rsid w:val="005E0366"/>
    <w:rsid w:val="005E5B8F"/>
    <w:rsid w:val="005E7AB6"/>
    <w:rsid w:val="005F46EC"/>
    <w:rsid w:val="00611D83"/>
    <w:rsid w:val="00611ED7"/>
    <w:rsid w:val="006267B6"/>
    <w:rsid w:val="00640C49"/>
    <w:rsid w:val="0064266A"/>
    <w:rsid w:val="006532A9"/>
    <w:rsid w:val="0065693C"/>
    <w:rsid w:val="00656DCA"/>
    <w:rsid w:val="0066274B"/>
    <w:rsid w:val="0066470F"/>
    <w:rsid w:val="00666190"/>
    <w:rsid w:val="00667D12"/>
    <w:rsid w:val="006724BA"/>
    <w:rsid w:val="00691BF3"/>
    <w:rsid w:val="00692D31"/>
    <w:rsid w:val="006A0D13"/>
    <w:rsid w:val="006A37DB"/>
    <w:rsid w:val="006D12D0"/>
    <w:rsid w:val="006E0EBE"/>
    <w:rsid w:val="006E4775"/>
    <w:rsid w:val="006F6CD9"/>
    <w:rsid w:val="006F729E"/>
    <w:rsid w:val="00700D3B"/>
    <w:rsid w:val="007055C4"/>
    <w:rsid w:val="00714E44"/>
    <w:rsid w:val="0071649B"/>
    <w:rsid w:val="00723817"/>
    <w:rsid w:val="00723A40"/>
    <w:rsid w:val="007333DE"/>
    <w:rsid w:val="007350D0"/>
    <w:rsid w:val="00736245"/>
    <w:rsid w:val="00746A03"/>
    <w:rsid w:val="007506E6"/>
    <w:rsid w:val="007508BD"/>
    <w:rsid w:val="007543CE"/>
    <w:rsid w:val="00766F51"/>
    <w:rsid w:val="0077696D"/>
    <w:rsid w:val="007770E2"/>
    <w:rsid w:val="00781F52"/>
    <w:rsid w:val="00783ACE"/>
    <w:rsid w:val="007900C9"/>
    <w:rsid w:val="007937D7"/>
    <w:rsid w:val="007A0D14"/>
    <w:rsid w:val="007A6C7B"/>
    <w:rsid w:val="007B05D9"/>
    <w:rsid w:val="007B2F63"/>
    <w:rsid w:val="007D08C6"/>
    <w:rsid w:val="007D2F65"/>
    <w:rsid w:val="007E08E6"/>
    <w:rsid w:val="007E0C54"/>
    <w:rsid w:val="007E5FD5"/>
    <w:rsid w:val="007E642D"/>
    <w:rsid w:val="007F272A"/>
    <w:rsid w:val="007F4363"/>
    <w:rsid w:val="00811192"/>
    <w:rsid w:val="00820920"/>
    <w:rsid w:val="00820AF0"/>
    <w:rsid w:val="00823854"/>
    <w:rsid w:val="00831D18"/>
    <w:rsid w:val="00836B65"/>
    <w:rsid w:val="00850044"/>
    <w:rsid w:val="00850224"/>
    <w:rsid w:val="00855FA5"/>
    <w:rsid w:val="0086128B"/>
    <w:rsid w:val="008711AF"/>
    <w:rsid w:val="0087309A"/>
    <w:rsid w:val="00873BFE"/>
    <w:rsid w:val="00883F05"/>
    <w:rsid w:val="00885261"/>
    <w:rsid w:val="008906A4"/>
    <w:rsid w:val="0089228E"/>
    <w:rsid w:val="00894F7D"/>
    <w:rsid w:val="008958D1"/>
    <w:rsid w:val="008B3420"/>
    <w:rsid w:val="008C0D9D"/>
    <w:rsid w:val="008C59EB"/>
    <w:rsid w:val="008D0FF9"/>
    <w:rsid w:val="008D4113"/>
    <w:rsid w:val="008E3003"/>
    <w:rsid w:val="008F0BA4"/>
    <w:rsid w:val="008F2A17"/>
    <w:rsid w:val="008F4A8F"/>
    <w:rsid w:val="008F4D8F"/>
    <w:rsid w:val="008F51F8"/>
    <w:rsid w:val="00904551"/>
    <w:rsid w:val="009245CD"/>
    <w:rsid w:val="00926CF5"/>
    <w:rsid w:val="00931554"/>
    <w:rsid w:val="00934452"/>
    <w:rsid w:val="00935040"/>
    <w:rsid w:val="00947C92"/>
    <w:rsid w:val="00960E1A"/>
    <w:rsid w:val="00964616"/>
    <w:rsid w:val="00970FAE"/>
    <w:rsid w:val="00975E0F"/>
    <w:rsid w:val="009761D7"/>
    <w:rsid w:val="00991128"/>
    <w:rsid w:val="009A0A2D"/>
    <w:rsid w:val="009A2493"/>
    <w:rsid w:val="009A63B5"/>
    <w:rsid w:val="009A65B8"/>
    <w:rsid w:val="009B224D"/>
    <w:rsid w:val="009B5E35"/>
    <w:rsid w:val="009D038C"/>
    <w:rsid w:val="009D13F9"/>
    <w:rsid w:val="009D25C3"/>
    <w:rsid w:val="009E1131"/>
    <w:rsid w:val="009E27E4"/>
    <w:rsid w:val="009E5BD9"/>
    <w:rsid w:val="009F76CA"/>
    <w:rsid w:val="00A01679"/>
    <w:rsid w:val="00A11A99"/>
    <w:rsid w:val="00A15397"/>
    <w:rsid w:val="00A17204"/>
    <w:rsid w:val="00A179BA"/>
    <w:rsid w:val="00A2526D"/>
    <w:rsid w:val="00A25C15"/>
    <w:rsid w:val="00A34EC0"/>
    <w:rsid w:val="00A35CB9"/>
    <w:rsid w:val="00A36C29"/>
    <w:rsid w:val="00A43272"/>
    <w:rsid w:val="00A52DA3"/>
    <w:rsid w:val="00A6351A"/>
    <w:rsid w:val="00A637E8"/>
    <w:rsid w:val="00A667ED"/>
    <w:rsid w:val="00A726AF"/>
    <w:rsid w:val="00A755FD"/>
    <w:rsid w:val="00A82FA2"/>
    <w:rsid w:val="00A83B66"/>
    <w:rsid w:val="00A84A60"/>
    <w:rsid w:val="00A85E6B"/>
    <w:rsid w:val="00A8748C"/>
    <w:rsid w:val="00A911F1"/>
    <w:rsid w:val="00A94E13"/>
    <w:rsid w:val="00AB283C"/>
    <w:rsid w:val="00AB6E52"/>
    <w:rsid w:val="00AD6135"/>
    <w:rsid w:val="00AE06E0"/>
    <w:rsid w:val="00AF3420"/>
    <w:rsid w:val="00B05283"/>
    <w:rsid w:val="00B05F72"/>
    <w:rsid w:val="00B0746A"/>
    <w:rsid w:val="00B135FA"/>
    <w:rsid w:val="00B20F58"/>
    <w:rsid w:val="00B2202E"/>
    <w:rsid w:val="00B25F26"/>
    <w:rsid w:val="00B33623"/>
    <w:rsid w:val="00B46FBB"/>
    <w:rsid w:val="00B53F98"/>
    <w:rsid w:val="00B60F6E"/>
    <w:rsid w:val="00B64419"/>
    <w:rsid w:val="00B7088D"/>
    <w:rsid w:val="00B7466C"/>
    <w:rsid w:val="00B767CF"/>
    <w:rsid w:val="00B80E20"/>
    <w:rsid w:val="00B81EEF"/>
    <w:rsid w:val="00B8396E"/>
    <w:rsid w:val="00B84DBD"/>
    <w:rsid w:val="00B91370"/>
    <w:rsid w:val="00BA7FBA"/>
    <w:rsid w:val="00BC2BE8"/>
    <w:rsid w:val="00BD2FD3"/>
    <w:rsid w:val="00BD5AD2"/>
    <w:rsid w:val="00BD7341"/>
    <w:rsid w:val="00BD7AEB"/>
    <w:rsid w:val="00BE4DFD"/>
    <w:rsid w:val="00BE6B3F"/>
    <w:rsid w:val="00BE7E24"/>
    <w:rsid w:val="00C03A17"/>
    <w:rsid w:val="00C12E54"/>
    <w:rsid w:val="00C259E6"/>
    <w:rsid w:val="00C401CB"/>
    <w:rsid w:val="00C41D64"/>
    <w:rsid w:val="00C420DA"/>
    <w:rsid w:val="00C43534"/>
    <w:rsid w:val="00C45316"/>
    <w:rsid w:val="00C55872"/>
    <w:rsid w:val="00C56A3B"/>
    <w:rsid w:val="00C6131C"/>
    <w:rsid w:val="00C62054"/>
    <w:rsid w:val="00C66B5C"/>
    <w:rsid w:val="00C74BBD"/>
    <w:rsid w:val="00C81B14"/>
    <w:rsid w:val="00C836BC"/>
    <w:rsid w:val="00C870C1"/>
    <w:rsid w:val="00C928E0"/>
    <w:rsid w:val="00CA6116"/>
    <w:rsid w:val="00CB7B7B"/>
    <w:rsid w:val="00CC4021"/>
    <w:rsid w:val="00CD0D0A"/>
    <w:rsid w:val="00CD44B0"/>
    <w:rsid w:val="00CD6F80"/>
    <w:rsid w:val="00CE6466"/>
    <w:rsid w:val="00CF12F5"/>
    <w:rsid w:val="00CF4D93"/>
    <w:rsid w:val="00D009AE"/>
    <w:rsid w:val="00D224BD"/>
    <w:rsid w:val="00D254CD"/>
    <w:rsid w:val="00D259E7"/>
    <w:rsid w:val="00D41881"/>
    <w:rsid w:val="00D42EAD"/>
    <w:rsid w:val="00D71384"/>
    <w:rsid w:val="00D75B02"/>
    <w:rsid w:val="00D835EB"/>
    <w:rsid w:val="00D863ED"/>
    <w:rsid w:val="00D9033F"/>
    <w:rsid w:val="00D9239B"/>
    <w:rsid w:val="00D92ABF"/>
    <w:rsid w:val="00DA0940"/>
    <w:rsid w:val="00DA4F98"/>
    <w:rsid w:val="00DD056D"/>
    <w:rsid w:val="00DD0F0B"/>
    <w:rsid w:val="00DE0A23"/>
    <w:rsid w:val="00DE213D"/>
    <w:rsid w:val="00DE26E9"/>
    <w:rsid w:val="00DF2BAD"/>
    <w:rsid w:val="00E040DB"/>
    <w:rsid w:val="00E047CE"/>
    <w:rsid w:val="00E12C83"/>
    <w:rsid w:val="00E170EA"/>
    <w:rsid w:val="00E214AA"/>
    <w:rsid w:val="00E22EDA"/>
    <w:rsid w:val="00E275C2"/>
    <w:rsid w:val="00E45D0C"/>
    <w:rsid w:val="00E46933"/>
    <w:rsid w:val="00E620EA"/>
    <w:rsid w:val="00E628F8"/>
    <w:rsid w:val="00E648A6"/>
    <w:rsid w:val="00E758AD"/>
    <w:rsid w:val="00E8393D"/>
    <w:rsid w:val="00EA33C8"/>
    <w:rsid w:val="00EA37EA"/>
    <w:rsid w:val="00EC2566"/>
    <w:rsid w:val="00EE4D73"/>
    <w:rsid w:val="00EF2BF5"/>
    <w:rsid w:val="00EF628C"/>
    <w:rsid w:val="00F06797"/>
    <w:rsid w:val="00F12573"/>
    <w:rsid w:val="00F17148"/>
    <w:rsid w:val="00F1722A"/>
    <w:rsid w:val="00F4400C"/>
    <w:rsid w:val="00F45133"/>
    <w:rsid w:val="00F47351"/>
    <w:rsid w:val="00F474AF"/>
    <w:rsid w:val="00F51E8D"/>
    <w:rsid w:val="00F544FA"/>
    <w:rsid w:val="00F64D5C"/>
    <w:rsid w:val="00F738DA"/>
    <w:rsid w:val="00F81E4B"/>
    <w:rsid w:val="00FA4382"/>
    <w:rsid w:val="00FB4748"/>
    <w:rsid w:val="00FD573A"/>
    <w:rsid w:val="00FE450F"/>
    <w:rsid w:val="00FE6627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55C6"/>
    <w:pPr>
      <w:keepNext/>
      <w:spacing w:after="0" w:line="240" w:lineRule="auto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116"/>
  </w:style>
  <w:style w:type="paragraph" w:styleId="a5">
    <w:name w:val="footer"/>
    <w:basedOn w:val="a"/>
    <w:link w:val="a6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116"/>
  </w:style>
  <w:style w:type="paragraph" w:styleId="a7">
    <w:name w:val="No Spacing"/>
    <w:uiPriority w:val="1"/>
    <w:qFormat/>
    <w:rsid w:val="00CA6116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0155C6"/>
    <w:rPr>
      <w:rFonts w:ascii="Times New Roman" w:eastAsia="Times New Roman" w:hAnsi="Times New Roman"/>
      <w:sz w:val="26"/>
    </w:rPr>
  </w:style>
  <w:style w:type="paragraph" w:styleId="a8">
    <w:name w:val="Normal (Web)"/>
    <w:basedOn w:val="a"/>
    <w:rsid w:val="000155C6"/>
    <w:pPr>
      <w:spacing w:after="0" w:line="240" w:lineRule="auto"/>
      <w:ind w:left="100" w:right="100" w:firstLine="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4551"/>
  </w:style>
  <w:style w:type="character" w:styleId="a9">
    <w:name w:val="Hyperlink"/>
    <w:uiPriority w:val="99"/>
    <w:unhideWhenUsed/>
    <w:rsid w:val="00904551"/>
    <w:rPr>
      <w:color w:val="0000FF"/>
      <w:u w:val="single"/>
    </w:rPr>
  </w:style>
  <w:style w:type="character" w:styleId="aa">
    <w:name w:val="Strong"/>
    <w:qFormat/>
    <w:rsid w:val="00904551"/>
    <w:rPr>
      <w:b/>
      <w:bCs/>
    </w:rPr>
  </w:style>
  <w:style w:type="paragraph" w:styleId="ab">
    <w:name w:val="Plain Text"/>
    <w:basedOn w:val="a"/>
    <w:link w:val="ac"/>
    <w:rsid w:val="00376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3765F9"/>
    <w:rPr>
      <w:rFonts w:ascii="Courier New" w:eastAsia="Times New Roman" w:hAnsi="Courier New" w:cs="Courier New"/>
    </w:rPr>
  </w:style>
  <w:style w:type="paragraph" w:customStyle="1" w:styleId="txtcolor555">
    <w:name w:val="txt_color555"/>
    <w:basedOn w:val="a"/>
    <w:rsid w:val="0025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16440C"/>
  </w:style>
  <w:style w:type="paragraph" w:customStyle="1" w:styleId="p3">
    <w:name w:val="p3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6440C"/>
  </w:style>
  <w:style w:type="character" w:customStyle="1" w:styleId="s4">
    <w:name w:val="s4"/>
    <w:rsid w:val="0016440C"/>
  </w:style>
  <w:style w:type="character" w:customStyle="1" w:styleId="s5">
    <w:name w:val="s5"/>
    <w:rsid w:val="0016440C"/>
  </w:style>
  <w:style w:type="paragraph" w:styleId="ad">
    <w:name w:val="List Paragraph"/>
    <w:basedOn w:val="a"/>
    <w:uiPriority w:val="34"/>
    <w:qFormat/>
    <w:rsid w:val="0004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55C6"/>
    <w:pPr>
      <w:keepNext/>
      <w:spacing w:after="0" w:line="240" w:lineRule="auto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116"/>
  </w:style>
  <w:style w:type="paragraph" w:styleId="a5">
    <w:name w:val="footer"/>
    <w:basedOn w:val="a"/>
    <w:link w:val="a6"/>
    <w:uiPriority w:val="99"/>
    <w:unhideWhenUsed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116"/>
  </w:style>
  <w:style w:type="paragraph" w:styleId="a7">
    <w:name w:val="No Spacing"/>
    <w:uiPriority w:val="1"/>
    <w:qFormat/>
    <w:rsid w:val="00CA6116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0155C6"/>
    <w:rPr>
      <w:rFonts w:ascii="Times New Roman" w:eastAsia="Times New Roman" w:hAnsi="Times New Roman"/>
      <w:sz w:val="26"/>
    </w:rPr>
  </w:style>
  <w:style w:type="paragraph" w:styleId="a8">
    <w:name w:val="Normal (Web)"/>
    <w:basedOn w:val="a"/>
    <w:rsid w:val="000155C6"/>
    <w:pPr>
      <w:spacing w:after="0" w:line="240" w:lineRule="auto"/>
      <w:ind w:left="100" w:right="100" w:firstLine="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4551"/>
  </w:style>
  <w:style w:type="character" w:styleId="a9">
    <w:name w:val="Hyperlink"/>
    <w:uiPriority w:val="99"/>
    <w:unhideWhenUsed/>
    <w:rsid w:val="00904551"/>
    <w:rPr>
      <w:color w:val="0000FF"/>
      <w:u w:val="single"/>
    </w:rPr>
  </w:style>
  <w:style w:type="character" w:styleId="aa">
    <w:name w:val="Strong"/>
    <w:qFormat/>
    <w:rsid w:val="00904551"/>
    <w:rPr>
      <w:b/>
      <w:bCs/>
    </w:rPr>
  </w:style>
  <w:style w:type="paragraph" w:styleId="ab">
    <w:name w:val="Plain Text"/>
    <w:basedOn w:val="a"/>
    <w:link w:val="ac"/>
    <w:rsid w:val="00376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3765F9"/>
    <w:rPr>
      <w:rFonts w:ascii="Courier New" w:eastAsia="Times New Roman" w:hAnsi="Courier New" w:cs="Courier New"/>
    </w:rPr>
  </w:style>
  <w:style w:type="paragraph" w:customStyle="1" w:styleId="txtcolor555">
    <w:name w:val="txt_color555"/>
    <w:basedOn w:val="a"/>
    <w:rsid w:val="00250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16440C"/>
  </w:style>
  <w:style w:type="paragraph" w:customStyle="1" w:styleId="p3">
    <w:name w:val="p3"/>
    <w:basedOn w:val="a"/>
    <w:rsid w:val="0016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6440C"/>
  </w:style>
  <w:style w:type="character" w:customStyle="1" w:styleId="s4">
    <w:name w:val="s4"/>
    <w:rsid w:val="0016440C"/>
  </w:style>
  <w:style w:type="character" w:customStyle="1" w:styleId="s5">
    <w:name w:val="s5"/>
    <w:rsid w:val="0016440C"/>
  </w:style>
  <w:style w:type="paragraph" w:styleId="ad">
    <w:name w:val="List Paragraph"/>
    <w:basedOn w:val="a"/>
    <w:uiPriority w:val="34"/>
    <w:qFormat/>
    <w:rsid w:val="0004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hyperlink" Target="http://www.selena-travel.ru" TargetMode="External"/><Relationship Id="rId4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ТК "СЕЛЕНА"</dc:creator>
  <cp:lastModifiedBy>Самохвалов</cp:lastModifiedBy>
  <cp:revision>2</cp:revision>
  <cp:lastPrinted>2019-03-14T07:31:00Z</cp:lastPrinted>
  <dcterms:created xsi:type="dcterms:W3CDTF">2019-12-27T06:27:00Z</dcterms:created>
  <dcterms:modified xsi:type="dcterms:W3CDTF">2019-12-27T06:27:00Z</dcterms:modified>
</cp:coreProperties>
</file>