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  <w:b/>
              </w:rPr>
            </w:pPr>
            <w:r w:rsidRPr="00DE0D10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Прибытие в гостиницу самостоятельно.</w:t>
            </w:r>
          </w:p>
          <w:p w:rsidR="00A86034" w:rsidRPr="00A66CF2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Размещение после экскурсионного обслуживания (с 14:00).</w:t>
            </w:r>
          </w:p>
        </w:tc>
      </w:tr>
      <w:tr w:rsidR="00A86034" w:rsidTr="008A3CB5">
        <w:tc>
          <w:tcPr>
            <w:tcW w:w="817" w:type="dxa"/>
            <w:vAlign w:val="center"/>
          </w:tcPr>
          <w:p w:rsidR="00A86034" w:rsidRPr="00DE0D10" w:rsidRDefault="008A3CB5" w:rsidP="008A3CB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9:30 до 10:00</w:t>
            </w:r>
          </w:p>
        </w:tc>
        <w:tc>
          <w:tcPr>
            <w:tcW w:w="10064" w:type="dxa"/>
            <w:vAlign w:val="center"/>
          </w:tcPr>
          <w:p w:rsidR="00A86034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Cs/>
                <w:shd w:val="clear" w:color="auto" w:fill="FFFFFF"/>
              </w:rPr>
              <w:t>Встреча с представит</w:t>
            </w:r>
            <w:r>
              <w:rPr>
                <w:rFonts w:ascii="Cambria" w:hAnsi="Cambria"/>
                <w:bCs/>
                <w:shd w:val="clear" w:color="auto" w:fill="FFFFFF"/>
              </w:rPr>
              <w:t xml:space="preserve">елем турфирмы в холле гостиницы. </w:t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>Получение уточненных экскурсионных программ. Приобретение дополнительных экскурсий.</w:t>
            </w:r>
          </w:p>
        </w:tc>
      </w:tr>
      <w:tr w:rsidR="00A86034" w:rsidTr="00A86034">
        <w:tc>
          <w:tcPr>
            <w:tcW w:w="817" w:type="dxa"/>
            <w:vAlign w:val="center"/>
          </w:tcPr>
          <w:p w:rsidR="00A86034" w:rsidRPr="00DE0D10" w:rsidRDefault="008A3CB5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A86034"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общественном транспорте.</w:t>
            </w:r>
          </w:p>
          <w:p w:rsidR="00A86034" w:rsidRPr="003C2418" w:rsidRDefault="008A3CB5" w:rsidP="008A3CB5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Пешеходная экскурсия по Арбату.</w:t>
            </w:r>
            <w:r w:rsidRPr="008A3CB5">
              <w:rPr>
                <w:rFonts w:ascii="Cambria" w:hAnsi="Cambria"/>
                <w:shd w:val="clear" w:color="auto" w:fill="FFFFFF"/>
              </w:rPr>
              <w:t xml:space="preserve">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      </w:r>
          </w:p>
        </w:tc>
      </w:tr>
      <w:tr w:rsidR="003C2418" w:rsidTr="00A86034">
        <w:tc>
          <w:tcPr>
            <w:tcW w:w="817" w:type="dxa"/>
            <w:vAlign w:val="center"/>
          </w:tcPr>
          <w:p w:rsidR="003C2418" w:rsidRDefault="003C2418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8A3CB5" w:rsidRDefault="008A3CB5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      </w:r>
            <w:proofErr w:type="spellStart"/>
            <w:r w:rsidRPr="008A3CB5">
              <w:rPr>
                <w:rFonts w:ascii="Cambria" w:hAnsi="Cambria"/>
                <w:shd w:val="clear" w:color="auto" w:fill="FFFFFF"/>
              </w:rPr>
              <w:t>Турандот</w:t>
            </w:r>
            <w:proofErr w:type="spellEnd"/>
            <w:r w:rsidRPr="008A3CB5">
              <w:rPr>
                <w:rFonts w:ascii="Cambria" w:hAnsi="Cambria"/>
                <w:shd w:val="clear" w:color="auto" w:fill="FFFFFF"/>
              </w:rPr>
              <w:t>, музее А. С. Пушкина и строительстве здания МИДа.</w:t>
            </w:r>
          </w:p>
        </w:tc>
      </w:tr>
      <w:tr w:rsidR="003C2418" w:rsidTr="00A86034">
        <w:tc>
          <w:tcPr>
            <w:tcW w:w="817" w:type="dxa"/>
            <w:vAlign w:val="center"/>
          </w:tcPr>
          <w:p w:rsidR="003C2418" w:rsidRDefault="003C2418" w:rsidP="00A86034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Окончание программы в центре города не позднее 14:00.</w:t>
            </w:r>
          </w:p>
          <w:p w:rsidR="003C2418" w:rsidRPr="00913A3D" w:rsidRDefault="008A3CB5" w:rsidP="008A3CB5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Самостоятельное возвращение в гостиницу.</w:t>
            </w:r>
          </w:p>
        </w:tc>
      </w:tr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</w:rPr>
            </w:pPr>
            <w:r w:rsidRPr="00DE0D10">
              <w:rPr>
                <w:rFonts w:ascii="Cambria" w:hAnsi="Cambria"/>
                <w:b/>
                <w:color w:val="FF0000"/>
              </w:rPr>
              <w:t>2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913A3D" w:rsidRDefault="00A86034" w:rsidP="00A86034">
            <w:pPr>
              <w:rPr>
                <w:rFonts w:ascii="Cambria" w:hAnsi="Cambria"/>
              </w:rPr>
            </w:pPr>
            <w:r w:rsidRPr="00913A3D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8A3CB5" w:rsidP="00A86034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  <w:r w:rsidR="00A86034" w:rsidRPr="00DE0D10">
              <w:rPr>
                <w:rFonts w:ascii="Cambria" w:hAnsi="Cambria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86034" w:rsidRPr="008A3CB5" w:rsidRDefault="008A3CB5" w:rsidP="00A86034">
            <w:pPr>
              <w:rPr>
                <w:rFonts w:ascii="Cambria" w:hAnsi="Cambria"/>
                <w:b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Пешеходная экскурсия на ВДНХ</w:t>
            </w:r>
          </w:p>
        </w:tc>
      </w:tr>
      <w:tr w:rsidR="00A86034" w:rsidTr="003C2418">
        <w:trPr>
          <w:trHeight w:val="1095"/>
        </w:trPr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913A3D" w:rsidRPr="003C2418" w:rsidRDefault="008A3CB5" w:rsidP="00A86034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Экскурсия в музей Космонавтики</w:t>
            </w: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br/>
            </w:r>
            <w:r w:rsidRPr="008A3CB5">
              <w:rPr>
                <w:rFonts w:ascii="Cambria" w:hAnsi="Cambria"/>
                <w:bCs/>
                <w:shd w:val="clear" w:color="auto" w:fill="FFFFFF"/>
              </w:rPr>
              <w:t xml:space="preserve">Музей космонавтики - один из крупнейших научно-технических музеев мира. История музея началась во второй половине XX века, когда в 1964 году на карте Москвы появился монумент "Покорителям космоса". </w:t>
            </w:r>
            <w:proofErr w:type="gramStart"/>
            <w:r w:rsidRPr="008A3CB5">
              <w:rPr>
                <w:rFonts w:ascii="Cambria" w:hAnsi="Cambria"/>
                <w:bCs/>
                <w:shd w:val="clear" w:color="auto" w:fill="FFFFFF"/>
              </w:rPr>
              <w:t>Вы узнаете много нового об истории советской и российской космонавтики, проектах Константина Циолковского по воплощению мечты человечества о полетах в космос, о становлении космической отрасли в СССР, об основоположнике практической космонавтики Сергее Королеве, а также первых искусственных спутниках Земли, первом полете человека в космос, полетах к Луне, международном сотрудничестве в космосе, космодромах и современных ракет-носителей!</w:t>
            </w:r>
            <w:proofErr w:type="gramEnd"/>
          </w:p>
        </w:tc>
      </w:tr>
      <w:tr w:rsidR="003C2418" w:rsidTr="008A3CB5">
        <w:trPr>
          <w:trHeight w:val="495"/>
        </w:trPr>
        <w:tc>
          <w:tcPr>
            <w:tcW w:w="817" w:type="dxa"/>
          </w:tcPr>
          <w:p w:rsidR="003C2418" w:rsidRPr="00DE0D10" w:rsidRDefault="003C2418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A3CB5" w:rsidRPr="008A3CB5" w:rsidRDefault="008A3CB5" w:rsidP="008A3CB5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Окончание программы не позднее 13:00.</w:t>
            </w:r>
          </w:p>
          <w:p w:rsidR="003C2418" w:rsidRPr="003C2418" w:rsidRDefault="008A3CB5" w:rsidP="008A3CB5">
            <w:pPr>
              <w:rPr>
                <w:rFonts w:ascii="Cambria" w:hAnsi="Cambria"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bCs/>
                <w:shd w:val="clear" w:color="auto" w:fill="FFFFFF"/>
              </w:rPr>
              <w:t>Самостоятельное возвращение в гостиницу.</w:t>
            </w:r>
          </w:p>
        </w:tc>
      </w:tr>
      <w:tr w:rsidR="00A86034" w:rsidTr="00A86034">
        <w:tc>
          <w:tcPr>
            <w:tcW w:w="10881" w:type="dxa"/>
            <w:gridSpan w:val="2"/>
          </w:tcPr>
          <w:p w:rsidR="00A86034" w:rsidRPr="00DE0D10" w:rsidRDefault="00A86034" w:rsidP="00A86034">
            <w:pPr>
              <w:jc w:val="center"/>
              <w:rPr>
                <w:rFonts w:ascii="Cambria" w:hAnsi="Cambria"/>
                <w:b/>
                <w:bCs/>
                <w:color w:val="4A4A4A"/>
                <w:shd w:val="clear" w:color="auto" w:fill="FFFFFF"/>
              </w:rPr>
            </w:pPr>
            <w:r w:rsidRPr="00DE0D10">
              <w:rPr>
                <w:rFonts w:ascii="Cambria" w:hAnsi="Cambria"/>
                <w:b/>
                <w:color w:val="FF0000"/>
              </w:rPr>
              <w:t>3 день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A86034" w:rsidP="00A86034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A86034" w:rsidRPr="00A66CF2" w:rsidRDefault="00A86034" w:rsidP="00A86034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A66CF2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A86034" w:rsidTr="00A86034">
        <w:tc>
          <w:tcPr>
            <w:tcW w:w="817" w:type="dxa"/>
          </w:tcPr>
          <w:p w:rsidR="00A86034" w:rsidRPr="00DE0D10" w:rsidRDefault="00753309" w:rsidP="00A8603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08</w:t>
            </w:r>
            <w:r w:rsidR="008A3CB5">
              <w:rPr>
                <w:rFonts w:ascii="Cambria" w:hAnsi="Cambria"/>
                <w:b/>
                <w:color w:val="002060"/>
              </w:rPr>
              <w:t>:0</w:t>
            </w:r>
            <w:r w:rsidR="00913A3D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8A3CB5" w:rsidRDefault="008A3CB5" w:rsidP="008A3CB5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Отправление от гостиницы на автобусе.</w:t>
            </w:r>
            <w:r>
              <w:t xml:space="preserve"> </w:t>
            </w:r>
            <w:r w:rsidR="00753309">
              <w:t xml:space="preserve"> </w:t>
            </w:r>
            <w:r w:rsidR="00753309" w:rsidRPr="00753309">
              <w:rPr>
                <w:rFonts w:ascii="Cambria" w:hAnsi="Cambria"/>
                <w:b/>
                <w:shd w:val="clear" w:color="auto" w:fill="FFFFFF"/>
              </w:rPr>
              <w:t>Отъезд в Переславль-Залесский.</w:t>
            </w:r>
          </w:p>
        </w:tc>
      </w:tr>
      <w:tr w:rsidR="00753309" w:rsidTr="00A86034">
        <w:tc>
          <w:tcPr>
            <w:tcW w:w="817" w:type="dxa"/>
          </w:tcPr>
          <w:p w:rsidR="00753309" w:rsidRDefault="00753309" w:rsidP="00A86034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753309">
              <w:rPr>
                <w:rFonts w:ascii="Cambria" w:hAnsi="Cambria"/>
                <w:shd w:val="clear" w:color="auto" w:fill="FFFFFF"/>
              </w:rPr>
              <w:t>Прибытие в Переславль-Залесский.</w:t>
            </w: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>
              <w:t xml:space="preserve"> </w:t>
            </w:r>
            <w:r w:rsidRPr="00753309">
              <w:rPr>
                <w:rFonts w:ascii="Cambria" w:hAnsi="Cambria"/>
                <w:shd w:val="clear" w:color="auto" w:fill="FFFFFF"/>
              </w:rPr>
      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</w:t>
            </w:r>
            <w:r>
              <w:rPr>
                <w:rFonts w:ascii="Cambria" w:hAnsi="Cambria"/>
                <w:shd w:val="clear" w:color="auto" w:fill="FFFFFF"/>
              </w:rPr>
              <w:t xml:space="preserve">о Переславля. </w:t>
            </w:r>
            <w:r w:rsidRPr="00753309">
              <w:rPr>
                <w:rFonts w:ascii="Cambria" w:hAnsi="Cambria"/>
                <w:shd w:val="clear" w:color="auto" w:fill="FFFFFF"/>
              </w:rPr>
              <w:t xml:space="preserve">Полюбуетесь древнейшим храмом города (и одним из самых возрастных белокаменных храмов в принципе) — </w:t>
            </w:r>
            <w:proofErr w:type="spellStart"/>
            <w:r w:rsidRPr="00753309">
              <w:rPr>
                <w:rFonts w:ascii="Cambria" w:hAnsi="Cambria"/>
                <w:shd w:val="clear" w:color="auto" w:fill="FFFFFF"/>
              </w:rPr>
              <w:t>Спасо</w:t>
            </w:r>
            <w:proofErr w:type="spellEnd"/>
            <w:r w:rsidRPr="00753309">
              <w:rPr>
                <w:rFonts w:ascii="Cambria" w:hAnsi="Cambria"/>
                <w:shd w:val="clear" w:color="auto" w:fill="FFFFFF"/>
              </w:rPr>
              <w:t>-Преображенским собором.</w:t>
            </w:r>
          </w:p>
        </w:tc>
      </w:tr>
      <w:tr w:rsidR="00753309" w:rsidTr="00A86034">
        <w:tc>
          <w:tcPr>
            <w:tcW w:w="817" w:type="dxa"/>
          </w:tcPr>
          <w:p w:rsidR="00753309" w:rsidRDefault="00753309" w:rsidP="00A86034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8A3CB5">
            <w:pPr>
              <w:rPr>
                <w:rFonts w:ascii="Cambria" w:hAnsi="Cambria"/>
                <w:shd w:val="clear" w:color="auto" w:fill="FFFFFF"/>
              </w:rPr>
            </w:pPr>
            <w:r w:rsidRPr="00753309">
              <w:rPr>
                <w:rFonts w:ascii="Cambria" w:hAnsi="Cambria"/>
                <w:shd w:val="clear" w:color="auto" w:fill="FFFFFF"/>
              </w:rPr>
      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      </w:r>
          </w:p>
        </w:tc>
      </w:tr>
    </w:tbl>
    <w:p w:rsidR="00753309" w:rsidRDefault="00753309" w:rsidP="00A86034">
      <w:pPr>
        <w:rPr>
          <w:rFonts w:ascii="Cambria" w:hAnsi="Cambria"/>
        </w:rPr>
        <w:sectPr w:rsidR="00753309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75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753309" w:rsidTr="00753309">
        <w:tc>
          <w:tcPr>
            <w:tcW w:w="817" w:type="dxa"/>
          </w:tcPr>
          <w:p w:rsidR="00753309" w:rsidRPr="00DE0D10" w:rsidRDefault="00753309" w:rsidP="0075330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13:00</w:t>
            </w:r>
          </w:p>
        </w:tc>
        <w:tc>
          <w:tcPr>
            <w:tcW w:w="10064" w:type="dxa"/>
          </w:tcPr>
          <w:p w:rsidR="00753309" w:rsidRPr="00753309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753309">
              <w:rPr>
                <w:rFonts w:ascii="Cambria" w:hAnsi="Cambria"/>
                <w:b/>
                <w:shd w:val="clear" w:color="auto" w:fill="FFFFFF"/>
              </w:rPr>
              <w:t>Обед в кафе города.</w:t>
            </w:r>
          </w:p>
        </w:tc>
      </w:tr>
      <w:tr w:rsidR="00753309" w:rsidTr="00753309">
        <w:tc>
          <w:tcPr>
            <w:tcW w:w="817" w:type="dxa"/>
          </w:tcPr>
          <w:p w:rsidR="00753309" w:rsidRPr="00DE0D10" w:rsidRDefault="00753309" w:rsidP="0075330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14:00</w:t>
            </w:r>
          </w:p>
        </w:tc>
        <w:tc>
          <w:tcPr>
            <w:tcW w:w="10064" w:type="dxa"/>
          </w:tcPr>
          <w:p w:rsidR="00753309" w:rsidRPr="00753309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753309">
              <w:rPr>
                <w:rFonts w:ascii="Cambria" w:hAnsi="Cambria"/>
                <w:b/>
                <w:shd w:val="clear" w:color="auto" w:fill="FFFFFF"/>
              </w:rPr>
              <w:t>Переезд в Сергиев Посад.</w:t>
            </w:r>
          </w:p>
        </w:tc>
      </w:tr>
      <w:tr w:rsidR="00753309" w:rsidTr="00753309">
        <w:tc>
          <w:tcPr>
            <w:tcW w:w="817" w:type="dxa"/>
          </w:tcPr>
          <w:p w:rsidR="00753309" w:rsidRPr="00DE0D10" w:rsidRDefault="00753309" w:rsidP="0075330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753309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753309">
              <w:rPr>
                <w:rFonts w:ascii="Cambria" w:hAnsi="Cambria"/>
                <w:b/>
                <w:shd w:val="clear" w:color="auto" w:fill="FFFFFF"/>
              </w:rPr>
              <w:t>Экскурсия в Троице-Сергиеву Лавру.</w:t>
            </w:r>
          </w:p>
          <w:p w:rsidR="00753309" w:rsidRPr="00753309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753309">
              <w:rPr>
                <w:rFonts w:ascii="Cambria" w:hAnsi="Cambria"/>
                <w:shd w:val="clear" w:color="auto" w:fill="FFFFFF"/>
              </w:rPr>
      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      </w:r>
          </w:p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753309">
              <w:rPr>
                <w:rFonts w:ascii="Cambria" w:hAnsi="Cambria"/>
                <w:shd w:val="clear" w:color="auto" w:fill="FFFFFF"/>
              </w:rPr>
      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</w:t>
            </w:r>
            <w:r>
              <w:rPr>
                <w:rFonts w:ascii="Cambria" w:hAnsi="Cambria"/>
                <w:shd w:val="clear" w:color="auto" w:fill="FFFFFF"/>
              </w:rPr>
              <w:t xml:space="preserve">еподобного Сергия Радонежского. </w:t>
            </w:r>
            <w:r w:rsidRPr="00753309">
              <w:rPr>
                <w:rFonts w:ascii="Cambria" w:hAnsi="Cambria"/>
                <w:shd w:val="clear" w:color="auto" w:fill="FFFFFF"/>
              </w:rPr>
      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      </w:r>
            <w:proofErr w:type="gramStart"/>
            <w:r w:rsidRPr="00753309">
              <w:rPr>
                <w:rFonts w:ascii="Cambria" w:hAnsi="Cambria"/>
                <w:shd w:val="clear" w:color="auto" w:fill="FFFFFF"/>
              </w:rPr>
              <w:t>но</w:t>
            </w:r>
            <w:proofErr w:type="gramEnd"/>
            <w:r w:rsidRPr="00753309">
              <w:rPr>
                <w:rFonts w:ascii="Cambria" w:hAnsi="Cambria"/>
                <w:shd w:val="clear" w:color="auto" w:fill="FFFFFF"/>
              </w:rPr>
              <w:t xml:space="preserve"> тем не менее своим местоположением и строгой величавостью возглавляет лаврскую группу зданий.</w:t>
            </w:r>
          </w:p>
        </w:tc>
      </w:tr>
      <w:tr w:rsidR="00753309" w:rsidTr="00753309">
        <w:tc>
          <w:tcPr>
            <w:tcW w:w="817" w:type="dxa"/>
          </w:tcPr>
          <w:p w:rsidR="00753309" w:rsidRPr="00DE0D10" w:rsidRDefault="00753309" w:rsidP="0075330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753309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753309">
              <w:rPr>
                <w:rFonts w:ascii="Cambria" w:hAnsi="Cambria"/>
                <w:b/>
                <w:shd w:val="clear" w:color="auto" w:fill="FFFFFF"/>
              </w:rPr>
              <w:t>Окончание программы у гостиницы не позднее 19:00.</w:t>
            </w:r>
          </w:p>
        </w:tc>
      </w:tr>
      <w:tr w:rsidR="00753309" w:rsidTr="007B7882">
        <w:tc>
          <w:tcPr>
            <w:tcW w:w="10881" w:type="dxa"/>
            <w:gridSpan w:val="2"/>
          </w:tcPr>
          <w:p w:rsidR="00753309" w:rsidRPr="008A3CB5" w:rsidRDefault="00753309" w:rsidP="00753309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DE0D10">
              <w:rPr>
                <w:rFonts w:ascii="Cambria" w:hAnsi="Cambria"/>
                <w:b/>
                <w:color w:val="FF0000"/>
              </w:rPr>
              <w:t>4 день</w:t>
            </w:r>
            <w:bookmarkStart w:id="0" w:name="_GoBack"/>
            <w:bookmarkEnd w:id="0"/>
          </w:p>
        </w:tc>
      </w:tr>
      <w:tr w:rsidR="00753309" w:rsidTr="00753309">
        <w:tc>
          <w:tcPr>
            <w:tcW w:w="817" w:type="dxa"/>
          </w:tcPr>
          <w:p w:rsidR="00753309" w:rsidRPr="00DE0D10" w:rsidRDefault="00753309" w:rsidP="0075330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автобусе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Pr="00DE0D10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Обзорная экскурсия по городу - «Москва многоликая».</w:t>
            </w:r>
          </w:p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      </w:r>
          </w:p>
          <w:p w:rsidR="00753309" w:rsidRPr="003C2418" w:rsidRDefault="00753309" w:rsidP="00753309">
            <w:pPr>
              <w:shd w:val="clear" w:color="auto" w:fill="FFFFFF"/>
              <w:rPr>
                <w:rFonts w:ascii="Cambria" w:hAnsi="Cambria"/>
                <w:color w:val="4A4A4A"/>
                <w:sz w:val="18"/>
                <w:szCs w:val="18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 xml:space="preserve">В завершении обзорной экскурсии Вы пройдете по </w:t>
            </w:r>
            <w:r w:rsidRPr="00753309">
              <w:rPr>
                <w:rFonts w:ascii="Cambria" w:hAnsi="Cambria"/>
                <w:b/>
                <w:shd w:val="clear" w:color="auto" w:fill="FFFFFF"/>
              </w:rPr>
              <w:t>знаменитой брусчатке Красной площади</w:t>
            </w:r>
            <w:r w:rsidRPr="008A3CB5">
              <w:rPr>
                <w:rFonts w:ascii="Cambria" w:hAnsi="Cambria"/>
                <w:shd w:val="clear" w:color="auto" w:fill="FFFFFF"/>
              </w:rPr>
      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Посещение территории Московского Кремля (самостоятельный осмотр достопримечательностей).</w:t>
            </w:r>
            <w:r w:rsidRPr="008A3CB5">
              <w:rPr>
                <w:rFonts w:ascii="Cambria" w:hAnsi="Cambria"/>
                <w:shd w:val="clear" w:color="auto" w:fill="FFFFFF"/>
              </w:rPr>
              <w:t xml:space="preserve">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Окончание программы в центре города не позднее 15:00</w:t>
            </w:r>
          </w:p>
          <w:p w:rsidR="00753309" w:rsidRPr="008A3CB5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Самостоятельное возвращение в гостиницу.</w:t>
            </w:r>
          </w:p>
        </w:tc>
      </w:tr>
      <w:tr w:rsidR="00753309" w:rsidTr="00753309">
        <w:tc>
          <w:tcPr>
            <w:tcW w:w="10881" w:type="dxa"/>
            <w:gridSpan w:val="2"/>
            <w:vAlign w:val="center"/>
          </w:tcPr>
          <w:p w:rsidR="00753309" w:rsidRPr="003C2418" w:rsidRDefault="00753309" w:rsidP="00753309">
            <w:pPr>
              <w:jc w:val="center"/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</w:rPr>
              <w:t>5</w:t>
            </w:r>
            <w:r w:rsidRPr="00DE0D10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3C2418">
              <w:rPr>
                <w:rFonts w:ascii="Cambria" w:hAnsi="Cambria"/>
                <w:shd w:val="clear" w:color="auto" w:fill="FFFFFF"/>
              </w:rPr>
              <w:t>Завтрак в гостинице.</w:t>
            </w: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3C2418">
              <w:rPr>
                <w:rFonts w:ascii="Cambria" w:hAnsi="Cambria"/>
                <w:b/>
                <w:shd w:val="clear" w:color="auto" w:fill="FFFFFF"/>
              </w:rPr>
              <w:t xml:space="preserve"> Освобождение номеров.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753309" w:rsidRPr="003C2418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shd w:val="clear" w:color="auto" w:fill="FFFFFF"/>
              </w:rPr>
              <w:t>Отъезд от гостиницы на автобусе.</w:t>
            </w:r>
          </w:p>
        </w:tc>
      </w:tr>
      <w:tr w:rsidR="00753309" w:rsidTr="00753309"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8A3CB5" w:rsidRDefault="00753309" w:rsidP="00753309">
            <w:pPr>
              <w:rPr>
                <w:rFonts w:ascii="Cambria" w:hAnsi="Cambria"/>
                <w:b/>
                <w:shd w:val="clear" w:color="auto" w:fill="FFFFFF"/>
              </w:rPr>
            </w:pPr>
            <w:r w:rsidRPr="00753309">
              <w:rPr>
                <w:rFonts w:ascii="Cambria" w:hAnsi="Cambria"/>
                <w:b/>
                <w:shd w:val="clear" w:color="auto" w:fill="FFFFFF"/>
              </w:rPr>
              <w:t>Экскурсия в усадьбу Кусково.</w:t>
            </w:r>
          </w:p>
          <w:p w:rsidR="00753309" w:rsidRPr="008A3CB5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753309">
              <w:rPr>
                <w:rFonts w:ascii="Cambria" w:hAnsi="Cambria"/>
                <w:shd w:val="clear" w:color="auto" w:fill="FFFFFF"/>
              </w:rPr>
      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      </w:r>
          </w:p>
        </w:tc>
      </w:tr>
      <w:tr w:rsidR="00753309" w:rsidTr="00753309">
        <w:trPr>
          <w:trHeight w:val="166"/>
        </w:trPr>
        <w:tc>
          <w:tcPr>
            <w:tcW w:w="817" w:type="dxa"/>
            <w:vAlign w:val="center"/>
          </w:tcPr>
          <w:p w:rsidR="00753309" w:rsidRDefault="00753309" w:rsidP="00753309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53309" w:rsidRPr="003C2418" w:rsidRDefault="00753309" w:rsidP="00753309">
            <w:pPr>
              <w:rPr>
                <w:rFonts w:ascii="Cambria" w:hAnsi="Cambria"/>
                <w:shd w:val="clear" w:color="auto" w:fill="FFFFFF"/>
              </w:rPr>
            </w:pPr>
            <w:r w:rsidRPr="008A3CB5">
              <w:rPr>
                <w:rFonts w:ascii="Cambria" w:hAnsi="Cambria"/>
                <w:b/>
                <w:shd w:val="clear" w:color="auto" w:fill="FFFFFF"/>
              </w:rPr>
              <w:t>Окончание экскурсии у гостиницы не позднее 15:00.</w:t>
            </w:r>
          </w:p>
        </w:tc>
      </w:tr>
    </w:tbl>
    <w:p w:rsidR="00753309" w:rsidRDefault="00753309" w:rsidP="00753309">
      <w:pPr>
        <w:shd w:val="clear" w:color="auto" w:fill="FFFFFF"/>
        <w:jc w:val="center"/>
        <w:rPr>
          <w:rFonts w:ascii="Cambria" w:hAnsi="Cambria"/>
          <w:b/>
          <w:color w:val="FF0000"/>
        </w:rPr>
      </w:pPr>
    </w:p>
    <w:p w:rsidR="00753309" w:rsidRDefault="00753309" w:rsidP="0075330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ООО 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753309" w:rsidRDefault="00753309" w:rsidP="00753309">
      <w:pPr>
        <w:shd w:val="clear" w:color="auto" w:fill="FFFFFF"/>
        <w:jc w:val="center"/>
        <w:rPr>
          <w:rFonts w:ascii="Cambria" w:hAnsi="Cambria"/>
          <w:b/>
          <w:color w:val="FF0000"/>
        </w:rPr>
        <w:sectPr w:rsidR="00753309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66CF2" w:rsidRPr="005E2AD1" w:rsidRDefault="00A66CF2" w:rsidP="00913A3D">
      <w:pPr>
        <w:rPr>
          <w:szCs w:val="19"/>
        </w:rPr>
      </w:pPr>
    </w:p>
    <w:tbl>
      <w:tblPr>
        <w:tblpPr w:leftFromText="180" w:rightFromText="180" w:vertAnchor="page" w:horzAnchor="margin" w:tblpY="299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53309" w:rsidRPr="008017B7" w:rsidTr="00753309">
        <w:trPr>
          <w:trHeight w:val="1070"/>
        </w:trPr>
        <w:tc>
          <w:tcPr>
            <w:tcW w:w="5584" w:type="dxa"/>
          </w:tcPr>
          <w:p w:rsidR="00753309" w:rsidRPr="008017B7" w:rsidRDefault="00753309" w:rsidP="00753309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753309" w:rsidRPr="008017B7" w:rsidRDefault="00753309" w:rsidP="00753309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гостинице</w:t>
            </w:r>
            <w:r>
              <w:rPr>
                <w:rFonts w:ascii="Cambria" w:hAnsi="Cambria"/>
                <w:color w:val="000000"/>
              </w:rPr>
              <w:t xml:space="preserve"> «Космос» 3*</w:t>
            </w:r>
            <w:r w:rsidRPr="008017B7">
              <w:rPr>
                <w:rFonts w:ascii="Cambria" w:hAnsi="Cambria"/>
                <w:color w:val="000000"/>
              </w:rPr>
              <w:t>;</w:t>
            </w:r>
          </w:p>
          <w:p w:rsidR="00753309" w:rsidRPr="008017B7" w:rsidRDefault="00753309" w:rsidP="00753309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(завтраки со второго дня тура);</w:t>
            </w:r>
          </w:p>
          <w:p w:rsidR="00753309" w:rsidRPr="008017B7" w:rsidRDefault="00753309" w:rsidP="00753309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753309" w:rsidRPr="008017B7" w:rsidRDefault="00753309" w:rsidP="00753309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753309" w:rsidRPr="008A3CB5" w:rsidRDefault="00753309" w:rsidP="00753309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</w:tc>
        <w:tc>
          <w:tcPr>
            <w:tcW w:w="5473" w:type="dxa"/>
          </w:tcPr>
          <w:p w:rsidR="00753309" w:rsidRPr="008017B7" w:rsidRDefault="00753309" w:rsidP="00753309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753309" w:rsidRPr="008017B7" w:rsidRDefault="00753309" w:rsidP="0075330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753309" w:rsidRPr="008017B7" w:rsidRDefault="00753309" w:rsidP="0075330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753309" w:rsidRPr="008017B7" w:rsidRDefault="00753309" w:rsidP="0075330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753309" w:rsidRPr="008017B7" w:rsidRDefault="00753309" w:rsidP="0075330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753309" w:rsidRPr="008A3CB5" w:rsidRDefault="00753309" w:rsidP="00753309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proofErr w:type="gramStart"/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</w:t>
            </w:r>
            <w:r>
              <w:rPr>
                <w:rFonts w:ascii="Cambria" w:hAnsi="Cambria"/>
                <w:color w:val="000000"/>
              </w:rPr>
              <w:t xml:space="preserve"> Москва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 xml:space="preserve">билеты можно </w:t>
            </w:r>
            <w:r>
              <w:rPr>
                <w:rFonts w:ascii="Cambria" w:hAnsi="Cambria"/>
                <w:i/>
              </w:rPr>
              <w:t>приобрести в нашем офисе</w:t>
            </w:r>
            <w:proofErr w:type="gramEnd"/>
          </w:p>
        </w:tc>
      </w:tr>
    </w:tbl>
    <w:p w:rsidR="008A3CB5" w:rsidRDefault="008A3CB5" w:rsidP="008A3CB5">
      <w:pPr>
        <w:tabs>
          <w:tab w:val="center" w:pos="5233"/>
          <w:tab w:val="left" w:pos="9574"/>
        </w:tabs>
        <w:spacing w:line="264" w:lineRule="auto"/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</w:pPr>
    </w:p>
    <w:p w:rsidR="008017B7" w:rsidRPr="008A3CB5" w:rsidRDefault="008017B7" w:rsidP="008A3CB5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Cs w:val="19"/>
          <w:shd w:val="clear" w:color="auto" w:fill="FFFFFF"/>
          <w:lang w:eastAsia="ru-RU"/>
        </w:rPr>
      </w:pPr>
      <w:r w:rsidRPr="008A3CB5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A3CB5">
        <w:rPr>
          <w:rFonts w:ascii="Cambria" w:hAnsi="Cambria"/>
          <w:color w:val="000000"/>
          <w:szCs w:val="19"/>
          <w:shd w:val="clear" w:color="auto" w:fill="FFFFFF"/>
          <w:lang w:eastAsia="ru-RU"/>
        </w:rPr>
        <w:t>паспорт/сви</w:t>
      </w:r>
      <w:r w:rsidR="008A3CB5" w:rsidRPr="008A3CB5">
        <w:rPr>
          <w:rFonts w:ascii="Cambria" w:hAnsi="Cambria"/>
          <w:color w:val="000000"/>
          <w:szCs w:val="19"/>
          <w:shd w:val="clear" w:color="auto" w:fill="FFFFFF"/>
          <w:lang w:eastAsia="ru-RU"/>
        </w:rPr>
        <w:t>детельство о рождении, полис ОМС</w:t>
      </w:r>
    </w:p>
    <w:p w:rsidR="008A3CB5" w:rsidRPr="008A3CB5" w:rsidRDefault="008A3CB5" w:rsidP="008A3CB5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</w:p>
    <w:p w:rsidR="00A66CF2" w:rsidRDefault="008017B7" w:rsidP="00BC5C6B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A66CF2">
        <w:rPr>
          <w:rFonts w:ascii="Cambria" w:hAnsi="Cambria"/>
          <w:i/>
          <w:sz w:val="22"/>
        </w:rPr>
        <w:t>и в 2-х местном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 w:rsidR="008A3CB5">
        <w:rPr>
          <w:rFonts w:ascii="Cambria" w:hAnsi="Cambria"/>
          <w:i/>
          <w:sz w:val="22"/>
        </w:rPr>
        <w:t>«Космос» 3</w:t>
      </w:r>
      <w:r w:rsidR="00A66CF2"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- </w:t>
      </w:r>
    </w:p>
    <w:p w:rsidR="00B8535E" w:rsidRPr="008A3CB5" w:rsidRDefault="00753309" w:rsidP="008A3CB5">
      <w:pPr>
        <w:pStyle w:val="ab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15 2</w:t>
      </w:r>
      <w:r w:rsidR="005E2AD1">
        <w:rPr>
          <w:rFonts w:ascii="Cambria" w:hAnsi="Cambria"/>
          <w:i/>
          <w:sz w:val="22"/>
        </w:rPr>
        <w:t>00</w:t>
      </w:r>
      <w:r w:rsidR="008A3CB5">
        <w:rPr>
          <w:rFonts w:ascii="Cambria" w:hAnsi="Cambria"/>
          <w:i/>
          <w:sz w:val="22"/>
        </w:rPr>
        <w:t xml:space="preserve"> руб.</w:t>
      </w:r>
    </w:p>
    <w:sectPr w:rsidR="00B8535E" w:rsidRPr="008A3CB5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B4" w:rsidRDefault="005747B4" w:rsidP="00AC6949">
      <w:r>
        <w:separator/>
      </w:r>
    </w:p>
  </w:endnote>
  <w:endnote w:type="continuationSeparator" w:id="0">
    <w:p w:rsidR="005747B4" w:rsidRDefault="005747B4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5747B4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4F9EF34F" wp14:editId="1FE8F9A3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47BDB72F" wp14:editId="54295F2A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5234A6F9" wp14:editId="48F67AB2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B4" w:rsidRDefault="005747B4" w:rsidP="00AC6949">
      <w:r>
        <w:separator/>
      </w:r>
    </w:p>
  </w:footnote>
  <w:footnote w:type="continuationSeparator" w:id="0">
    <w:p w:rsidR="005747B4" w:rsidRDefault="005747B4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B3CEF66" wp14:editId="0BB8E7BD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B8535E">
      <w:rPr>
        <w:b/>
        <w:color w:val="FF0000"/>
        <w:sz w:val="40"/>
        <w:szCs w:val="40"/>
      </w:rPr>
      <w:t xml:space="preserve"> </w:t>
    </w:r>
    <w:r w:rsidR="008A3CB5">
      <w:rPr>
        <w:b/>
        <w:color w:val="FF0000"/>
        <w:sz w:val="40"/>
        <w:szCs w:val="40"/>
      </w:rPr>
      <w:t>МОСКОВСКАЯ ИСТОРИЯ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DE0D10" w:rsidRPr="00465D25" w:rsidRDefault="00913A3D" w:rsidP="00DE0D10">
    <w:pPr>
      <w:jc w:val="center"/>
      <w:rPr>
        <w:sz w:val="28"/>
        <w:szCs w:val="28"/>
      </w:rPr>
    </w:pPr>
    <w:r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DE0D10" w:rsidRPr="00465D25">
      <w:rPr>
        <w:sz w:val="28"/>
        <w:szCs w:val="28"/>
      </w:rPr>
      <w:t>ночей</w:t>
    </w:r>
  </w:p>
  <w:p w:rsidR="00A86034" w:rsidRDefault="00753309" w:rsidP="008A3CB5">
    <w:pPr>
      <w:jc w:val="center"/>
    </w:pPr>
    <w:r>
      <w:rPr>
        <w:b/>
        <w:color w:val="FF0000"/>
      </w:rPr>
      <w:t xml:space="preserve">                                </w:t>
    </w:r>
    <w:r w:rsidR="00DE0D10" w:rsidRPr="00465D25">
      <w:rPr>
        <w:b/>
        <w:color w:val="FF0000"/>
      </w:rPr>
      <w:t>Начало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>
      <w:t>28.04, 05.05, 12.05,19.05, 26.05, 02.06, 09.06, 16.06, 23.06, 30.06, 07.07, 14.07, 21.07, 28.07, 04.08, 11.08, 18.08, 25.08, 01.09, 08.09, 15.09, 22.09.2021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55562"/>
    <w:rsid w:val="002370AE"/>
    <w:rsid w:val="0024237F"/>
    <w:rsid w:val="002E3D91"/>
    <w:rsid w:val="003C2418"/>
    <w:rsid w:val="00465D25"/>
    <w:rsid w:val="005747B4"/>
    <w:rsid w:val="005E2AD1"/>
    <w:rsid w:val="00660EF9"/>
    <w:rsid w:val="0068003C"/>
    <w:rsid w:val="00753309"/>
    <w:rsid w:val="007F3069"/>
    <w:rsid w:val="008017B7"/>
    <w:rsid w:val="008A3CB5"/>
    <w:rsid w:val="008D1D7F"/>
    <w:rsid w:val="00913A3D"/>
    <w:rsid w:val="009B2F47"/>
    <w:rsid w:val="009E7159"/>
    <w:rsid w:val="00A66CF2"/>
    <w:rsid w:val="00A86034"/>
    <w:rsid w:val="00AC6949"/>
    <w:rsid w:val="00AC6A3E"/>
    <w:rsid w:val="00B8535E"/>
    <w:rsid w:val="00BB3646"/>
    <w:rsid w:val="00BC5C6B"/>
    <w:rsid w:val="00C47154"/>
    <w:rsid w:val="00CE1C37"/>
    <w:rsid w:val="00DB046A"/>
    <w:rsid w:val="00DE0D10"/>
    <w:rsid w:val="00E06912"/>
    <w:rsid w:val="00E26614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4BB6-42E3-4CA1-BBBD-69BA9DA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12</cp:revision>
  <cp:lastPrinted>2020-12-14T09:25:00Z</cp:lastPrinted>
  <dcterms:created xsi:type="dcterms:W3CDTF">2020-08-26T12:39:00Z</dcterms:created>
  <dcterms:modified xsi:type="dcterms:W3CDTF">2021-02-10T09:26:00Z</dcterms:modified>
</cp:coreProperties>
</file>