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41" w:rsidRDefault="006B0441" w:rsidP="006F0F9E">
      <w:pPr>
        <w:jc w:val="center"/>
        <w:rPr>
          <w:b/>
          <w:color w:val="FF0000"/>
          <w:sz w:val="40"/>
          <w:szCs w:val="40"/>
        </w:rPr>
      </w:pPr>
    </w:p>
    <w:p w:rsidR="00AC6949" w:rsidRPr="00C85682" w:rsidRDefault="002A7333" w:rsidP="006F0F9E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ПРИЭЛЬБРУСЬЕ</w:t>
      </w:r>
    </w:p>
    <w:p w:rsidR="00AC6949" w:rsidRPr="00C85682" w:rsidRDefault="00C85682" w:rsidP="006F0F9E">
      <w:pPr>
        <w:jc w:val="center"/>
        <w:rPr>
          <w:color w:val="002060"/>
          <w:sz w:val="36"/>
        </w:rPr>
      </w:pPr>
      <w:r w:rsidRPr="00C85682">
        <w:rPr>
          <w:color w:val="002060"/>
          <w:sz w:val="36"/>
        </w:rPr>
        <w:t>Экскурсионный тур</w:t>
      </w:r>
    </w:p>
    <w:p w:rsidR="00AC6949" w:rsidRPr="006B0441" w:rsidRDefault="00C85682" w:rsidP="006B0441">
      <w:pPr>
        <w:jc w:val="center"/>
        <w:rPr>
          <w:sz w:val="32"/>
        </w:rPr>
      </w:pPr>
      <w:r w:rsidRPr="00C85682">
        <w:rPr>
          <w:sz w:val="32"/>
        </w:rPr>
        <w:t>2 дня/1 ночь</w:t>
      </w:r>
    </w:p>
    <w:p w:rsidR="00AC6949" w:rsidRPr="00AC6949" w:rsidRDefault="00AC6949" w:rsidP="00AC6949"/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865"/>
      </w:tblGrid>
      <w:tr w:rsidR="00C85682" w:rsidRPr="002E6312" w:rsidTr="00595657">
        <w:tc>
          <w:tcPr>
            <w:tcW w:w="817" w:type="dxa"/>
            <w:vAlign w:val="center"/>
          </w:tcPr>
          <w:p w:rsidR="00C85682" w:rsidRPr="002A7333" w:rsidRDefault="002A7333" w:rsidP="00C85682">
            <w:pPr>
              <w:spacing w:line="24" w:lineRule="atLeast"/>
              <w:ind w:right="-57"/>
              <w:jc w:val="center"/>
              <w:rPr>
                <w:rFonts w:ascii="Times New Roman" w:hAnsi="Times New Roman"/>
                <w:b/>
                <w:color w:val="C00000"/>
                <w:sz w:val="19"/>
                <w:szCs w:val="19"/>
              </w:rPr>
            </w:pPr>
            <w:r w:rsidRPr="002A7333">
              <w:rPr>
                <w:rStyle w:val="s2"/>
                <w:rFonts w:ascii="Times New Roman" w:hAnsi="Times New Roman"/>
                <w:b/>
                <w:bCs/>
                <w:color w:val="002060"/>
                <w:sz w:val="19"/>
                <w:szCs w:val="19"/>
              </w:rPr>
              <w:t>24</w:t>
            </w:r>
            <w:r w:rsidR="00C85682" w:rsidRPr="002A7333">
              <w:rPr>
                <w:rStyle w:val="s2"/>
                <w:rFonts w:ascii="Times New Roman" w:hAnsi="Times New Roman"/>
                <w:b/>
                <w:bCs/>
                <w:color w:val="002060"/>
                <w:sz w:val="19"/>
                <w:szCs w:val="19"/>
              </w:rPr>
              <w:t>:00</w:t>
            </w:r>
          </w:p>
        </w:tc>
        <w:tc>
          <w:tcPr>
            <w:tcW w:w="9865" w:type="dxa"/>
            <w:vAlign w:val="bottom"/>
          </w:tcPr>
          <w:p w:rsidR="002A7333" w:rsidRPr="002A7333" w:rsidRDefault="002A7333" w:rsidP="002A7333">
            <w:pPr>
              <w:rPr>
                <w:rFonts w:ascii="Times New Roman" w:hAnsi="Times New Roman"/>
                <w:sz w:val="19"/>
                <w:szCs w:val="19"/>
              </w:rPr>
            </w:pPr>
            <w:r w:rsidRPr="002A7333">
              <w:rPr>
                <w:rFonts w:ascii="Times New Roman" w:eastAsia="Arial Unicode MS" w:hAnsi="Times New Roman"/>
                <w:b/>
                <w:sz w:val="19"/>
                <w:szCs w:val="19"/>
                <w:u w:val="single"/>
              </w:rPr>
              <w:t>Выезд</w:t>
            </w:r>
            <w:r w:rsidRPr="002A7333">
              <w:rPr>
                <w:rFonts w:ascii="Times New Roman" w:eastAsia="Arial Unicode MS" w:hAnsi="Times New Roman"/>
                <w:sz w:val="19"/>
                <w:szCs w:val="19"/>
              </w:rPr>
              <w:t xml:space="preserve"> группы автобусом из Краснодара от Драмтеатра (сбор за 15 минут). </w:t>
            </w:r>
            <w:r w:rsidRPr="002A7333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C85682" w:rsidRPr="002A7333" w:rsidRDefault="002A7333" w:rsidP="002A7333">
            <w:pPr>
              <w:spacing w:line="24" w:lineRule="atLeast"/>
              <w:ind w:right="-57"/>
              <w:rPr>
                <w:rFonts w:ascii="Times New Roman" w:eastAsia="Arial Unicode MS" w:hAnsi="Times New Roman"/>
                <w:color w:val="000000"/>
                <w:sz w:val="19"/>
                <w:szCs w:val="19"/>
              </w:rPr>
            </w:pPr>
            <w:r w:rsidRPr="002A7333">
              <w:rPr>
                <w:rFonts w:ascii="Times New Roman" w:hAnsi="Times New Roman"/>
                <w:sz w:val="19"/>
                <w:szCs w:val="19"/>
              </w:rPr>
              <w:t xml:space="preserve">Переезд в </w:t>
            </w:r>
            <w:r w:rsidRPr="002A7333">
              <w:rPr>
                <w:rFonts w:ascii="Times New Roman" w:hAnsi="Times New Roman"/>
                <w:b/>
                <w:sz w:val="19"/>
                <w:szCs w:val="19"/>
              </w:rPr>
              <w:t>Кабардино-Балкарскую Республику</w:t>
            </w:r>
            <w:r w:rsidRPr="002A7333">
              <w:rPr>
                <w:rFonts w:ascii="Times New Roman" w:hAnsi="Times New Roman"/>
                <w:sz w:val="19"/>
                <w:szCs w:val="19"/>
              </w:rPr>
              <w:t xml:space="preserve"> (~ 500 км).</w:t>
            </w:r>
          </w:p>
        </w:tc>
      </w:tr>
      <w:tr w:rsidR="002A7333" w:rsidRPr="002E6312" w:rsidTr="005525CF">
        <w:tc>
          <w:tcPr>
            <w:tcW w:w="10682" w:type="dxa"/>
            <w:gridSpan w:val="2"/>
            <w:vAlign w:val="center"/>
          </w:tcPr>
          <w:p w:rsidR="002A7333" w:rsidRPr="002A7333" w:rsidRDefault="002A7333" w:rsidP="002A7333">
            <w:pPr>
              <w:spacing w:line="24" w:lineRule="atLeast"/>
              <w:ind w:right="-57"/>
              <w:jc w:val="center"/>
              <w:rPr>
                <w:rFonts w:eastAsia="Arial Unicode MS"/>
                <w:b/>
                <w:color w:val="000000"/>
                <w:sz w:val="19"/>
                <w:szCs w:val="19"/>
                <w:u w:val="single"/>
              </w:rPr>
            </w:pPr>
            <w:r w:rsidRPr="002A7333">
              <w:rPr>
                <w:rFonts w:ascii="Times New Roman" w:hAnsi="Times New Roman"/>
                <w:b/>
                <w:bCs/>
                <w:color w:val="C00000"/>
                <w:sz w:val="19"/>
                <w:szCs w:val="19"/>
              </w:rPr>
              <w:t>1 день</w:t>
            </w:r>
          </w:p>
        </w:tc>
      </w:tr>
      <w:tr w:rsidR="002A7333" w:rsidRPr="002E6312" w:rsidTr="00F276EC">
        <w:tc>
          <w:tcPr>
            <w:tcW w:w="817" w:type="dxa"/>
            <w:vAlign w:val="center"/>
          </w:tcPr>
          <w:p w:rsidR="002A7333" w:rsidRPr="002A7333" w:rsidRDefault="002A7333" w:rsidP="002A7333">
            <w:pPr>
              <w:spacing w:line="24" w:lineRule="atLeast"/>
              <w:ind w:right="-57"/>
              <w:jc w:val="center"/>
              <w:rPr>
                <w:rStyle w:val="s2"/>
                <w:rFonts w:ascii="Times New Roman" w:hAnsi="Times New Roman"/>
                <w:b/>
                <w:bCs/>
                <w:color w:val="002060"/>
                <w:sz w:val="19"/>
                <w:szCs w:val="19"/>
              </w:rPr>
            </w:pPr>
            <w:r w:rsidRPr="002A7333">
              <w:rPr>
                <w:rStyle w:val="s2"/>
                <w:rFonts w:ascii="Times New Roman" w:hAnsi="Times New Roman"/>
                <w:b/>
                <w:bCs/>
                <w:color w:val="002060"/>
                <w:sz w:val="19"/>
                <w:szCs w:val="19"/>
              </w:rPr>
              <w:t>08:00</w:t>
            </w:r>
          </w:p>
        </w:tc>
        <w:tc>
          <w:tcPr>
            <w:tcW w:w="9865" w:type="dxa"/>
          </w:tcPr>
          <w:p w:rsidR="002A7333" w:rsidRPr="002A7333" w:rsidRDefault="002A7333" w:rsidP="002A7333">
            <w:pPr>
              <w:rPr>
                <w:rFonts w:ascii="Times New Roman" w:eastAsia="Arial Unicode MS" w:hAnsi="Times New Roman"/>
                <w:sz w:val="19"/>
                <w:szCs w:val="19"/>
              </w:rPr>
            </w:pPr>
            <w:r w:rsidRPr="002A7333">
              <w:rPr>
                <w:rFonts w:ascii="Times New Roman" w:eastAsia="Arial Unicode MS" w:hAnsi="Times New Roman"/>
                <w:sz w:val="19"/>
                <w:szCs w:val="19"/>
              </w:rPr>
              <w:t xml:space="preserve">Завтрак (свой </w:t>
            </w:r>
            <w:proofErr w:type="spellStart"/>
            <w:r w:rsidRPr="002A7333">
              <w:rPr>
                <w:rFonts w:ascii="Times New Roman" w:eastAsia="Arial Unicode MS" w:hAnsi="Times New Roman"/>
                <w:sz w:val="19"/>
                <w:szCs w:val="19"/>
              </w:rPr>
              <w:t>сух</w:t>
            </w:r>
            <w:proofErr w:type="gramStart"/>
            <w:r w:rsidRPr="002A7333">
              <w:rPr>
                <w:rFonts w:ascii="Times New Roman" w:eastAsia="Arial Unicode MS" w:hAnsi="Times New Roman"/>
                <w:sz w:val="19"/>
                <w:szCs w:val="19"/>
              </w:rPr>
              <w:t>.п</w:t>
            </w:r>
            <w:proofErr w:type="gramEnd"/>
            <w:r w:rsidRPr="002A7333">
              <w:rPr>
                <w:rFonts w:ascii="Times New Roman" w:eastAsia="Arial Unicode MS" w:hAnsi="Times New Roman"/>
                <w:sz w:val="19"/>
                <w:szCs w:val="19"/>
              </w:rPr>
              <w:t>аек</w:t>
            </w:r>
            <w:proofErr w:type="spellEnd"/>
            <w:r w:rsidRPr="002A7333">
              <w:rPr>
                <w:rFonts w:ascii="Times New Roman" w:eastAsia="Arial Unicode MS" w:hAnsi="Times New Roman"/>
                <w:sz w:val="19"/>
                <w:szCs w:val="19"/>
              </w:rPr>
              <w:t>).</w:t>
            </w:r>
          </w:p>
        </w:tc>
      </w:tr>
      <w:tr w:rsidR="002A7333" w:rsidRPr="002E6312" w:rsidTr="00F276EC">
        <w:tc>
          <w:tcPr>
            <w:tcW w:w="817" w:type="dxa"/>
            <w:vAlign w:val="center"/>
          </w:tcPr>
          <w:p w:rsidR="002A7333" w:rsidRPr="002A7333" w:rsidRDefault="002A7333" w:rsidP="002A7333">
            <w:pPr>
              <w:pStyle w:val="a3"/>
              <w:rPr>
                <w:rFonts w:ascii="Times New Roman" w:hAnsi="Times New Roman"/>
                <w:color w:val="002060"/>
                <w:sz w:val="19"/>
                <w:szCs w:val="19"/>
              </w:rPr>
            </w:pPr>
          </w:p>
        </w:tc>
        <w:tc>
          <w:tcPr>
            <w:tcW w:w="9865" w:type="dxa"/>
          </w:tcPr>
          <w:p w:rsidR="002A7333" w:rsidRPr="002A7333" w:rsidRDefault="002A7333" w:rsidP="002A7333">
            <w:pP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2A7333">
              <w:rPr>
                <w:rStyle w:val="s10"/>
                <w:rFonts w:ascii="Times New Roman" w:hAnsi="Times New Roman"/>
                <w:sz w:val="19"/>
                <w:szCs w:val="19"/>
              </w:rPr>
              <w:t xml:space="preserve">Экскурсия в </w:t>
            </w:r>
            <w:r w:rsidRPr="002A7333">
              <w:rPr>
                <w:rStyle w:val="s10"/>
                <w:rFonts w:ascii="Times New Roman" w:hAnsi="Times New Roman"/>
                <w:b/>
                <w:sz w:val="19"/>
                <w:szCs w:val="19"/>
              </w:rPr>
              <w:t>Чегемское ущелье</w:t>
            </w:r>
            <w:r w:rsidRPr="002A7333">
              <w:rPr>
                <w:rStyle w:val="s10"/>
                <w:rFonts w:ascii="Times New Roman" w:hAnsi="Times New Roman"/>
                <w:sz w:val="19"/>
                <w:szCs w:val="19"/>
              </w:rPr>
              <w:t xml:space="preserve">, с посещением </w:t>
            </w:r>
            <w:r w:rsidRPr="002A7333">
              <w:rPr>
                <w:rStyle w:val="s10"/>
                <w:rFonts w:ascii="Times New Roman" w:hAnsi="Times New Roman"/>
                <w:b/>
                <w:sz w:val="19"/>
                <w:szCs w:val="19"/>
              </w:rPr>
              <w:t xml:space="preserve">Чегемских водопадов - </w:t>
            </w:r>
            <w:r w:rsidRPr="002A7333">
              <w:rPr>
                <w:rFonts w:ascii="Times New Roman" w:hAnsi="Times New Roman"/>
                <w:sz w:val="19"/>
                <w:szCs w:val="19"/>
              </w:rPr>
              <w:t xml:space="preserve">одной из визитных карточек туристско-рекреационного комплекса КБР. Водопады располагаются в теснине Чегемского ущелья. </w:t>
            </w:r>
            <w:r w:rsidRPr="002A7333">
              <w:rPr>
                <w:rStyle w:val="s10"/>
                <w:rFonts w:ascii="Times New Roman" w:hAnsi="Times New Roman"/>
                <w:sz w:val="19"/>
                <w:szCs w:val="19"/>
              </w:rPr>
              <w:t>Дорога проходит почти по самому дну ущелья, самая узкая часть теснины не превышает 16-30 м. Чегемские водопады прекрасны в любое время года, это редкое по красоте зрелище.</w:t>
            </w:r>
            <w:r w:rsidRPr="002A7333">
              <w:rPr>
                <w:sz w:val="19"/>
                <w:szCs w:val="19"/>
              </w:rPr>
              <w:t xml:space="preserve"> </w:t>
            </w:r>
            <w:r w:rsidRPr="002A7333">
              <w:rPr>
                <w:rStyle w:val="s10"/>
                <w:rFonts w:ascii="Times New Roman" w:hAnsi="Times New Roman"/>
                <w:sz w:val="19"/>
                <w:szCs w:val="19"/>
              </w:rPr>
              <w:t>С отвесных скал правого берега Чегема обрушиваются в реку шумящие потоки воды. Одни из них выбрасываются струями из небольших (в палец толщиной) круглых отверстий в скале и, описывая дугу в воздухе, падают вниз. Другие льются с высоты 30-50 метров широкой лентой и, не долетев до реки, разбиваются об уступы скал, образуя бесчисленные водяные искры.</w:t>
            </w:r>
            <w:r w:rsidRPr="002A733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 </w:t>
            </w:r>
            <w:r w:rsidRPr="002A7333">
              <w:rPr>
                <w:rFonts w:ascii="Times New Roman" w:hAnsi="Times New Roman"/>
                <w:b/>
                <w:sz w:val="19"/>
                <w:szCs w:val="19"/>
                <w:shd w:val="clear" w:color="auto" w:fill="FFFFFF"/>
              </w:rPr>
              <w:t>Зимой Чегемские водопады, наверное,</w:t>
            </w:r>
            <w:r w:rsidRPr="002A733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 </w:t>
            </w:r>
            <w:r w:rsidRPr="002A7333">
              <w:rPr>
                <w:rFonts w:ascii="Times New Roman" w:hAnsi="Times New Roman"/>
                <w:b/>
                <w:sz w:val="19"/>
                <w:szCs w:val="19"/>
                <w:shd w:val="clear" w:color="auto" w:fill="FFFFFF"/>
              </w:rPr>
              <w:t xml:space="preserve">даже красивее, чем летом. </w:t>
            </w:r>
            <w:r w:rsidRPr="002A733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Ледяные столбы и колонны замерзших струй и потоков воды, напоминающие гигантские витые свечи, или сталактиты, спускаются к самой реке. Некоторые из них, словно люстры с хрустальной бахромой, нависают над Чегемом. С них струится вода и превращается в водяную пыль, прежде чем успеет коснуться земли.</w:t>
            </w:r>
          </w:p>
        </w:tc>
      </w:tr>
      <w:tr w:rsidR="002A7333" w:rsidRPr="002E6312" w:rsidTr="00F276EC">
        <w:tc>
          <w:tcPr>
            <w:tcW w:w="817" w:type="dxa"/>
            <w:vAlign w:val="center"/>
          </w:tcPr>
          <w:p w:rsidR="002A7333" w:rsidRPr="002A7333" w:rsidRDefault="002A7333" w:rsidP="002A7333">
            <w:pPr>
              <w:pStyle w:val="a3"/>
              <w:rPr>
                <w:color w:val="002060"/>
                <w:sz w:val="19"/>
                <w:szCs w:val="19"/>
              </w:rPr>
            </w:pPr>
          </w:p>
        </w:tc>
        <w:tc>
          <w:tcPr>
            <w:tcW w:w="9865" w:type="dxa"/>
          </w:tcPr>
          <w:p w:rsidR="002A7333" w:rsidRPr="002A7333" w:rsidRDefault="002A7333" w:rsidP="002A7333">
            <w:pPr>
              <w:rPr>
                <w:rStyle w:val="s10"/>
                <w:rFonts w:ascii="Times New Roman" w:hAnsi="Times New Roman"/>
                <w:sz w:val="19"/>
                <w:szCs w:val="19"/>
              </w:rPr>
            </w:pPr>
            <w:r w:rsidRPr="002A7333">
              <w:rPr>
                <w:rFonts w:ascii="Times New Roman" w:hAnsi="Times New Roman"/>
                <w:b/>
                <w:sz w:val="19"/>
                <w:szCs w:val="19"/>
                <w:shd w:val="clear" w:color="auto" w:fill="FFFFFF"/>
              </w:rPr>
              <w:t>Обед в кафе, которое расположено прямо в скале,</w:t>
            </w:r>
            <w:r w:rsidRPr="002A733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 запомнится надолго! (доп. плата) Здесь гостям предложат блюда и напитки национальной кухни (шашлык из баранины, </w:t>
            </w:r>
            <w:proofErr w:type="spellStart"/>
            <w:r w:rsidRPr="002A733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хычины</w:t>
            </w:r>
            <w:proofErr w:type="spellEnd"/>
            <w:r w:rsidRPr="002A733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, глинтвейн, вино и пр.)</w:t>
            </w:r>
          </w:p>
        </w:tc>
      </w:tr>
      <w:tr w:rsidR="002A7333" w:rsidRPr="002E6312" w:rsidTr="00F276EC">
        <w:tc>
          <w:tcPr>
            <w:tcW w:w="817" w:type="dxa"/>
            <w:vAlign w:val="center"/>
          </w:tcPr>
          <w:p w:rsidR="002A7333" w:rsidRPr="002A7333" w:rsidRDefault="002A7333" w:rsidP="002A7333">
            <w:pPr>
              <w:pStyle w:val="a3"/>
              <w:rPr>
                <w:color w:val="002060"/>
                <w:sz w:val="19"/>
                <w:szCs w:val="19"/>
              </w:rPr>
            </w:pPr>
          </w:p>
        </w:tc>
        <w:tc>
          <w:tcPr>
            <w:tcW w:w="9865" w:type="dxa"/>
          </w:tcPr>
          <w:p w:rsidR="002A7333" w:rsidRPr="002A7333" w:rsidRDefault="002A7333" w:rsidP="002A7333">
            <w:pP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2A733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Непродолжительный перее</w:t>
            </w:r>
            <w:proofErr w:type="gramStart"/>
            <w:r w:rsidRPr="002A733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зд в пр</w:t>
            </w:r>
            <w:proofErr w:type="gramEnd"/>
            <w:r w:rsidRPr="002A733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едместье селения Черная речка, где мы сможем увидеть довольно неожиданный для традиционных ландшафтов Северного Кавказа объект - </w:t>
            </w:r>
            <w:r w:rsidRPr="002A7333">
              <w:rPr>
                <w:rFonts w:ascii="Times New Roman" w:hAnsi="Times New Roman"/>
                <w:b/>
                <w:sz w:val="19"/>
                <w:szCs w:val="19"/>
                <w:shd w:val="clear" w:color="auto" w:fill="FFFFFF"/>
              </w:rPr>
              <w:t xml:space="preserve">величественный замок в романском стиле «Шато </w:t>
            </w:r>
            <w:proofErr w:type="spellStart"/>
            <w:r w:rsidRPr="002A7333">
              <w:rPr>
                <w:rFonts w:ascii="Times New Roman" w:hAnsi="Times New Roman"/>
                <w:b/>
                <w:sz w:val="19"/>
                <w:szCs w:val="19"/>
                <w:shd w:val="clear" w:color="auto" w:fill="FFFFFF"/>
              </w:rPr>
              <w:t>Эркен</w:t>
            </w:r>
            <w:proofErr w:type="spellEnd"/>
            <w:r w:rsidRPr="002A7333">
              <w:rPr>
                <w:rFonts w:ascii="Times New Roman" w:hAnsi="Times New Roman"/>
                <w:b/>
                <w:sz w:val="19"/>
                <w:szCs w:val="19"/>
                <w:shd w:val="clear" w:color="auto" w:fill="FFFFFF"/>
              </w:rPr>
              <w:t>».</w:t>
            </w:r>
            <w:r w:rsidRPr="002A733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 Крепостные стены окружены со всех сторон водами рукотворного озера с экзотическими рыбами. Это детище земледельца </w:t>
            </w:r>
            <w:proofErr w:type="spellStart"/>
            <w:r w:rsidRPr="002A733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Тембулата</w:t>
            </w:r>
            <w:proofErr w:type="spellEnd"/>
            <w:r w:rsidRPr="002A733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2A733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Эркенова</w:t>
            </w:r>
            <w:proofErr w:type="spellEnd"/>
            <w:r w:rsidRPr="002A733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. Свободное время для фото.</w:t>
            </w:r>
          </w:p>
        </w:tc>
      </w:tr>
      <w:tr w:rsidR="002A7333" w:rsidRPr="002E6312" w:rsidTr="00F276EC">
        <w:tc>
          <w:tcPr>
            <w:tcW w:w="817" w:type="dxa"/>
            <w:vAlign w:val="center"/>
          </w:tcPr>
          <w:p w:rsidR="002A7333" w:rsidRPr="002A7333" w:rsidRDefault="002A7333" w:rsidP="002A7333">
            <w:pPr>
              <w:pStyle w:val="a3"/>
              <w:jc w:val="center"/>
              <w:rPr>
                <w:rFonts w:ascii="Times New Roman" w:hAnsi="Times New Roman"/>
                <w:color w:val="002060"/>
                <w:sz w:val="19"/>
                <w:szCs w:val="19"/>
              </w:rPr>
            </w:pPr>
            <w:r w:rsidRPr="002A7333">
              <w:rPr>
                <w:rStyle w:val="s2"/>
                <w:rFonts w:ascii="Times New Roman" w:hAnsi="Times New Roman"/>
                <w:b/>
                <w:bCs/>
                <w:color w:val="002060"/>
                <w:sz w:val="19"/>
                <w:szCs w:val="19"/>
              </w:rPr>
              <w:t>19:00</w:t>
            </w:r>
          </w:p>
        </w:tc>
        <w:tc>
          <w:tcPr>
            <w:tcW w:w="9865" w:type="dxa"/>
          </w:tcPr>
          <w:p w:rsidR="002A7333" w:rsidRPr="002A7333" w:rsidRDefault="002A7333" w:rsidP="002A7333">
            <w:pPr>
              <w:rPr>
                <w:rFonts w:ascii="Times New Roman" w:hAnsi="Times New Roman"/>
                <w:sz w:val="19"/>
                <w:szCs w:val="19"/>
              </w:rPr>
            </w:pPr>
            <w:r w:rsidRPr="002A7333">
              <w:rPr>
                <w:rFonts w:ascii="Times New Roman" w:hAnsi="Times New Roman"/>
                <w:sz w:val="19"/>
                <w:szCs w:val="19"/>
              </w:rPr>
              <w:t xml:space="preserve">Переезд на поляне </w:t>
            </w:r>
            <w:proofErr w:type="spellStart"/>
            <w:r w:rsidRPr="002A7333">
              <w:rPr>
                <w:rFonts w:ascii="Times New Roman" w:hAnsi="Times New Roman"/>
                <w:sz w:val="19"/>
                <w:szCs w:val="19"/>
              </w:rPr>
              <w:t>Чегет</w:t>
            </w:r>
            <w:proofErr w:type="spellEnd"/>
            <w:r w:rsidRPr="002A7333">
              <w:rPr>
                <w:rFonts w:ascii="Times New Roman" w:hAnsi="Times New Roman"/>
                <w:sz w:val="19"/>
                <w:szCs w:val="19"/>
              </w:rPr>
              <w:t xml:space="preserve">, размещение в гостинице. </w:t>
            </w:r>
            <w:r w:rsidRPr="00637E6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Ужин</w:t>
            </w:r>
            <w:r w:rsidRPr="002A7333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Pr="002A7333">
              <w:rPr>
                <w:rFonts w:ascii="Times New Roman" w:hAnsi="Times New Roman"/>
                <w:sz w:val="19"/>
                <w:szCs w:val="19"/>
              </w:rPr>
              <w:t xml:space="preserve"> Свободное время, отдых.</w:t>
            </w:r>
          </w:p>
        </w:tc>
      </w:tr>
      <w:tr w:rsidR="00C85682" w:rsidRPr="002E6312" w:rsidTr="00D16DF6">
        <w:tc>
          <w:tcPr>
            <w:tcW w:w="10682" w:type="dxa"/>
            <w:gridSpan w:val="2"/>
            <w:vAlign w:val="center"/>
          </w:tcPr>
          <w:p w:rsidR="00C85682" w:rsidRPr="002A7333" w:rsidRDefault="00C85682" w:rsidP="00C85682">
            <w:pPr>
              <w:pStyle w:val="a3"/>
              <w:jc w:val="center"/>
              <w:rPr>
                <w:rStyle w:val="s3"/>
                <w:rFonts w:ascii="Times New Roman" w:hAnsi="Times New Roman"/>
                <w:b/>
                <w:bCs/>
                <w:color w:val="000000"/>
                <w:sz w:val="19"/>
                <w:szCs w:val="19"/>
                <w:u w:val="single"/>
              </w:rPr>
            </w:pPr>
            <w:r w:rsidRPr="002A7333">
              <w:rPr>
                <w:rFonts w:ascii="Times New Roman" w:hAnsi="Times New Roman"/>
                <w:b/>
                <w:bCs/>
                <w:color w:val="C00000"/>
                <w:sz w:val="19"/>
                <w:szCs w:val="19"/>
              </w:rPr>
              <w:t>2 день</w:t>
            </w:r>
          </w:p>
        </w:tc>
      </w:tr>
      <w:tr w:rsidR="002A7333" w:rsidRPr="002E6312" w:rsidTr="00595657">
        <w:tc>
          <w:tcPr>
            <w:tcW w:w="817" w:type="dxa"/>
            <w:vAlign w:val="center"/>
          </w:tcPr>
          <w:p w:rsidR="002A7333" w:rsidRPr="002A7333" w:rsidRDefault="002A7333" w:rsidP="002A7333">
            <w:pPr>
              <w:pStyle w:val="a3"/>
              <w:rPr>
                <w:rFonts w:ascii="Times New Roman" w:hAnsi="Times New Roman"/>
                <w:color w:val="002060"/>
                <w:sz w:val="19"/>
                <w:szCs w:val="19"/>
              </w:rPr>
            </w:pPr>
            <w:r w:rsidRPr="002A7333">
              <w:rPr>
                <w:rStyle w:val="s2"/>
                <w:rFonts w:ascii="Times New Roman" w:hAnsi="Times New Roman"/>
                <w:b/>
                <w:bCs/>
                <w:color w:val="002060"/>
                <w:sz w:val="19"/>
                <w:szCs w:val="19"/>
              </w:rPr>
              <w:t>08:00</w:t>
            </w:r>
          </w:p>
        </w:tc>
        <w:tc>
          <w:tcPr>
            <w:tcW w:w="9865" w:type="dxa"/>
            <w:vAlign w:val="center"/>
          </w:tcPr>
          <w:p w:rsidR="002A7333" w:rsidRPr="002A7333" w:rsidRDefault="002A7333" w:rsidP="002A7333">
            <w:pPr>
              <w:rPr>
                <w:rFonts w:ascii="Times New Roman" w:hAnsi="Times New Roman"/>
                <w:sz w:val="19"/>
                <w:szCs w:val="19"/>
              </w:rPr>
            </w:pPr>
            <w:r w:rsidRPr="00637E6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Завтрак</w:t>
            </w:r>
            <w:r w:rsidRPr="002A7333">
              <w:rPr>
                <w:rFonts w:ascii="Times New Roman" w:hAnsi="Times New Roman"/>
                <w:sz w:val="19"/>
                <w:szCs w:val="19"/>
              </w:rPr>
              <w:t>. Освобождение номеров.</w:t>
            </w:r>
          </w:p>
        </w:tc>
      </w:tr>
      <w:tr w:rsidR="002A7333" w:rsidRPr="002E6312" w:rsidTr="00C8256C">
        <w:tc>
          <w:tcPr>
            <w:tcW w:w="817" w:type="dxa"/>
            <w:vAlign w:val="center"/>
          </w:tcPr>
          <w:p w:rsidR="002A7333" w:rsidRPr="002A7333" w:rsidRDefault="002A7333" w:rsidP="002A7333">
            <w:pPr>
              <w:pStyle w:val="a3"/>
              <w:rPr>
                <w:rStyle w:val="s2"/>
                <w:rFonts w:ascii="Times New Roman" w:hAnsi="Times New Roman"/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9865" w:type="dxa"/>
          </w:tcPr>
          <w:p w:rsidR="002A7333" w:rsidRPr="002A7333" w:rsidRDefault="002A7333" w:rsidP="002A7333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2A7333">
              <w:rPr>
                <w:rFonts w:ascii="Times New Roman" w:hAnsi="Times New Roman"/>
                <w:b/>
                <w:sz w:val="19"/>
                <w:szCs w:val="19"/>
              </w:rPr>
              <w:t xml:space="preserve">Курорт </w:t>
            </w:r>
            <w:proofErr w:type="spellStart"/>
            <w:r w:rsidRPr="002A7333">
              <w:rPr>
                <w:rFonts w:ascii="Times New Roman" w:hAnsi="Times New Roman"/>
                <w:b/>
                <w:sz w:val="19"/>
                <w:szCs w:val="19"/>
              </w:rPr>
              <w:t>Приэльбрусье</w:t>
            </w:r>
            <w:proofErr w:type="spellEnd"/>
            <w:r w:rsidRPr="002A7333">
              <w:rPr>
                <w:rFonts w:ascii="Times New Roman" w:hAnsi="Times New Roman"/>
                <w:sz w:val="19"/>
                <w:szCs w:val="19"/>
              </w:rPr>
              <w:t xml:space="preserve"> расположился на Кавказе, в глубине </w:t>
            </w:r>
            <w:proofErr w:type="spellStart"/>
            <w:r w:rsidRPr="002A7333">
              <w:rPr>
                <w:rFonts w:ascii="Times New Roman" w:hAnsi="Times New Roman"/>
                <w:sz w:val="19"/>
                <w:szCs w:val="19"/>
              </w:rPr>
              <w:t>Баксанской</w:t>
            </w:r>
            <w:proofErr w:type="spellEnd"/>
            <w:r w:rsidRPr="002A7333">
              <w:rPr>
                <w:rFonts w:ascii="Times New Roman" w:hAnsi="Times New Roman"/>
                <w:sz w:val="19"/>
                <w:szCs w:val="19"/>
              </w:rPr>
              <w:t xml:space="preserve"> долины и объединил целых два горных склона - </w:t>
            </w:r>
            <w:r w:rsidRPr="002A7333">
              <w:rPr>
                <w:rFonts w:ascii="Times New Roman" w:hAnsi="Times New Roman"/>
                <w:b/>
                <w:sz w:val="19"/>
                <w:szCs w:val="19"/>
              </w:rPr>
              <w:t xml:space="preserve">Эльбрус и </w:t>
            </w:r>
            <w:proofErr w:type="spellStart"/>
            <w:r w:rsidRPr="002A7333">
              <w:rPr>
                <w:rFonts w:ascii="Times New Roman" w:hAnsi="Times New Roman"/>
                <w:b/>
                <w:sz w:val="19"/>
                <w:szCs w:val="19"/>
              </w:rPr>
              <w:t>Чегет</w:t>
            </w:r>
            <w:proofErr w:type="spellEnd"/>
            <w:r w:rsidRPr="002A7333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Pr="002A7333">
              <w:rPr>
                <w:rFonts w:ascii="Times New Roman" w:hAnsi="Times New Roman"/>
                <w:sz w:val="19"/>
                <w:szCs w:val="19"/>
              </w:rPr>
              <w:t xml:space="preserve"> Именно здесь, на склоне горы </w:t>
            </w:r>
            <w:proofErr w:type="spellStart"/>
            <w:r w:rsidRPr="002A7333">
              <w:rPr>
                <w:rFonts w:ascii="Times New Roman" w:hAnsi="Times New Roman"/>
                <w:sz w:val="19"/>
                <w:szCs w:val="19"/>
              </w:rPr>
              <w:t>Чегет</w:t>
            </w:r>
            <w:proofErr w:type="spellEnd"/>
            <w:r w:rsidRPr="002A7333">
              <w:rPr>
                <w:rFonts w:ascii="Times New Roman" w:hAnsi="Times New Roman"/>
                <w:sz w:val="19"/>
                <w:szCs w:val="19"/>
              </w:rPr>
              <w:t>, в 1963-м появилась первая подвесная кресельная канатная дорога, положившая начало развитию горнолыжного спорта в СССР.</w:t>
            </w:r>
          </w:p>
        </w:tc>
      </w:tr>
      <w:tr w:rsidR="002A7333" w:rsidRPr="002E6312" w:rsidTr="00C8256C">
        <w:tc>
          <w:tcPr>
            <w:tcW w:w="817" w:type="dxa"/>
            <w:vAlign w:val="center"/>
          </w:tcPr>
          <w:p w:rsidR="002A7333" w:rsidRPr="002A7333" w:rsidRDefault="002A7333" w:rsidP="002A7333">
            <w:pPr>
              <w:pStyle w:val="a3"/>
              <w:rPr>
                <w:rStyle w:val="s2"/>
                <w:rFonts w:ascii="Times New Roman" w:hAnsi="Times New Roman"/>
                <w:b/>
                <w:bCs/>
                <w:color w:val="002060"/>
                <w:sz w:val="19"/>
                <w:szCs w:val="19"/>
              </w:rPr>
            </w:pPr>
            <w:r w:rsidRPr="002A7333">
              <w:rPr>
                <w:rStyle w:val="s2"/>
                <w:rFonts w:ascii="Times New Roman" w:hAnsi="Times New Roman"/>
                <w:b/>
                <w:bCs/>
                <w:color w:val="002060"/>
                <w:sz w:val="19"/>
                <w:szCs w:val="19"/>
              </w:rPr>
              <w:t>12:00</w:t>
            </w:r>
          </w:p>
        </w:tc>
        <w:tc>
          <w:tcPr>
            <w:tcW w:w="9865" w:type="dxa"/>
          </w:tcPr>
          <w:p w:rsidR="002A7333" w:rsidRPr="002A7333" w:rsidRDefault="002A7333" w:rsidP="002A7333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  <w:r w:rsidRPr="002A7333">
              <w:rPr>
                <w:rFonts w:ascii="Times New Roman" w:hAnsi="Times New Roman"/>
                <w:b/>
                <w:sz w:val="19"/>
                <w:szCs w:val="19"/>
              </w:rPr>
              <w:t>Эльбрус</w:t>
            </w:r>
            <w:r w:rsidRPr="002A7333">
              <w:rPr>
                <w:rFonts w:ascii="Times New Roman" w:hAnsi="Times New Roman"/>
                <w:sz w:val="19"/>
                <w:szCs w:val="19"/>
              </w:rPr>
              <w:t xml:space="preserve"> - самая высокая гора не только на Кавказе и в России, но и в Европе (западная вершина - 5642 м, восточная - 5621 м). Эльбрус покрыт шапкой фирна и льда, от которой в стороны спускаются 54 ледника. На курорте функционируют две канатные дороги. Подъём до станции «Мир» (3500 м), где развёрнута экспозиция Музея обороны </w:t>
            </w:r>
            <w:proofErr w:type="spellStart"/>
            <w:r w:rsidRPr="002A7333">
              <w:rPr>
                <w:rFonts w:ascii="Times New Roman" w:hAnsi="Times New Roman"/>
                <w:sz w:val="19"/>
                <w:szCs w:val="19"/>
              </w:rPr>
              <w:t>Приэльбрусья</w:t>
            </w:r>
            <w:proofErr w:type="spellEnd"/>
            <w:r w:rsidRPr="002A7333">
              <w:rPr>
                <w:rFonts w:ascii="Times New Roman" w:hAnsi="Times New Roman"/>
                <w:sz w:val="19"/>
                <w:szCs w:val="19"/>
              </w:rPr>
              <w:t>. Желающие могут подняться ещё выше, до станции «</w:t>
            </w:r>
            <w:proofErr w:type="spellStart"/>
            <w:r w:rsidRPr="002A7333">
              <w:rPr>
                <w:rFonts w:ascii="Times New Roman" w:hAnsi="Times New Roman"/>
                <w:sz w:val="19"/>
                <w:szCs w:val="19"/>
              </w:rPr>
              <w:t>Гара</w:t>
            </w:r>
            <w:proofErr w:type="spellEnd"/>
            <w:r w:rsidRPr="002A7333">
              <w:rPr>
                <w:rFonts w:ascii="Times New Roman" w:hAnsi="Times New Roman"/>
                <w:sz w:val="19"/>
                <w:szCs w:val="19"/>
              </w:rPr>
              <w:t>-Баши» (3780м).</w:t>
            </w:r>
          </w:p>
        </w:tc>
      </w:tr>
      <w:tr w:rsidR="002A7333" w:rsidRPr="002E6312" w:rsidTr="00C8256C">
        <w:tc>
          <w:tcPr>
            <w:tcW w:w="817" w:type="dxa"/>
            <w:vAlign w:val="center"/>
          </w:tcPr>
          <w:p w:rsidR="002A7333" w:rsidRPr="002A7333" w:rsidRDefault="002A7333" w:rsidP="002A7333">
            <w:pPr>
              <w:pStyle w:val="a3"/>
              <w:rPr>
                <w:rFonts w:ascii="Times New Roman" w:hAnsi="Times New Roman"/>
                <w:color w:val="404040"/>
                <w:sz w:val="19"/>
                <w:szCs w:val="19"/>
              </w:rPr>
            </w:pPr>
          </w:p>
        </w:tc>
        <w:tc>
          <w:tcPr>
            <w:tcW w:w="9865" w:type="dxa"/>
          </w:tcPr>
          <w:p w:rsidR="002A7333" w:rsidRPr="002A7333" w:rsidRDefault="002A7333" w:rsidP="002A7333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2A7333">
              <w:rPr>
                <w:rFonts w:ascii="Times New Roman" w:hAnsi="Times New Roman"/>
                <w:sz w:val="19"/>
                <w:szCs w:val="19"/>
              </w:rPr>
              <w:t xml:space="preserve">В 5 км от поляны </w:t>
            </w:r>
            <w:proofErr w:type="spellStart"/>
            <w:r w:rsidRPr="002A7333">
              <w:rPr>
                <w:rFonts w:ascii="Times New Roman" w:hAnsi="Times New Roman"/>
                <w:sz w:val="19"/>
                <w:szCs w:val="19"/>
              </w:rPr>
              <w:t>Азау</w:t>
            </w:r>
            <w:proofErr w:type="spellEnd"/>
            <w:r w:rsidRPr="002A7333">
              <w:rPr>
                <w:rFonts w:ascii="Times New Roman" w:hAnsi="Times New Roman"/>
                <w:sz w:val="19"/>
                <w:szCs w:val="19"/>
              </w:rPr>
              <w:t xml:space="preserve"> располагается поляна </w:t>
            </w:r>
            <w:proofErr w:type="spellStart"/>
            <w:r w:rsidRPr="002A7333">
              <w:rPr>
                <w:rFonts w:ascii="Times New Roman" w:hAnsi="Times New Roman"/>
                <w:sz w:val="19"/>
                <w:szCs w:val="19"/>
              </w:rPr>
              <w:t>Чегет</w:t>
            </w:r>
            <w:proofErr w:type="spellEnd"/>
            <w:r w:rsidRPr="002A7333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 w:rsidRPr="002A7333">
              <w:rPr>
                <w:rFonts w:ascii="Times New Roman" w:hAnsi="Times New Roman"/>
                <w:b/>
                <w:sz w:val="19"/>
                <w:szCs w:val="19"/>
              </w:rPr>
              <w:t xml:space="preserve"> Подъём на гору </w:t>
            </w:r>
            <w:proofErr w:type="spellStart"/>
            <w:r w:rsidRPr="002A7333">
              <w:rPr>
                <w:rFonts w:ascii="Times New Roman" w:hAnsi="Times New Roman"/>
                <w:b/>
                <w:sz w:val="19"/>
                <w:szCs w:val="19"/>
              </w:rPr>
              <w:t>Чегет</w:t>
            </w:r>
            <w:proofErr w:type="spellEnd"/>
            <w:r w:rsidRPr="002A7333">
              <w:rPr>
                <w:rFonts w:ascii="Times New Roman" w:hAnsi="Times New Roman"/>
                <w:sz w:val="19"/>
                <w:szCs w:val="19"/>
              </w:rPr>
              <w:t xml:space="preserve">, откуда открывается красивейший вид. Внизу живописное </w:t>
            </w:r>
            <w:proofErr w:type="spellStart"/>
            <w:r w:rsidRPr="002A7333">
              <w:rPr>
                <w:rFonts w:ascii="Times New Roman" w:hAnsi="Times New Roman"/>
                <w:sz w:val="19"/>
                <w:szCs w:val="19"/>
              </w:rPr>
              <w:t>Баксанское</w:t>
            </w:r>
            <w:proofErr w:type="spellEnd"/>
            <w:r w:rsidRPr="002A7333">
              <w:rPr>
                <w:rFonts w:ascii="Times New Roman" w:hAnsi="Times New Roman"/>
                <w:sz w:val="19"/>
                <w:szCs w:val="19"/>
              </w:rPr>
              <w:t xml:space="preserve"> ущелье, справа - гора </w:t>
            </w:r>
            <w:proofErr w:type="spellStart"/>
            <w:r w:rsidRPr="002A7333">
              <w:rPr>
                <w:rFonts w:ascii="Times New Roman" w:hAnsi="Times New Roman"/>
                <w:sz w:val="19"/>
                <w:szCs w:val="19"/>
              </w:rPr>
              <w:t>Донгуз</w:t>
            </w:r>
            <w:proofErr w:type="spellEnd"/>
            <w:r w:rsidRPr="002A7333">
              <w:rPr>
                <w:rFonts w:ascii="Times New Roman" w:hAnsi="Times New Roman"/>
                <w:sz w:val="19"/>
                <w:szCs w:val="19"/>
              </w:rPr>
              <w:t xml:space="preserve">-Орун с «пришитым» к ней ледником «Семёрка», массивы </w:t>
            </w:r>
            <w:proofErr w:type="spellStart"/>
            <w:r w:rsidRPr="002A7333">
              <w:rPr>
                <w:rFonts w:ascii="Times New Roman" w:hAnsi="Times New Roman"/>
                <w:sz w:val="19"/>
                <w:szCs w:val="19"/>
              </w:rPr>
              <w:t>Когутай</w:t>
            </w:r>
            <w:proofErr w:type="spellEnd"/>
            <w:r w:rsidRPr="002A7333">
              <w:rPr>
                <w:rFonts w:ascii="Times New Roman" w:hAnsi="Times New Roman"/>
                <w:sz w:val="19"/>
                <w:szCs w:val="19"/>
              </w:rPr>
              <w:t xml:space="preserve"> и </w:t>
            </w:r>
            <w:proofErr w:type="spellStart"/>
            <w:r w:rsidRPr="002A7333">
              <w:rPr>
                <w:rFonts w:ascii="Times New Roman" w:hAnsi="Times New Roman"/>
                <w:sz w:val="19"/>
                <w:szCs w:val="19"/>
              </w:rPr>
              <w:t>Накра</w:t>
            </w:r>
            <w:proofErr w:type="spellEnd"/>
            <w:r w:rsidRPr="002A7333">
              <w:rPr>
                <w:rFonts w:ascii="Times New Roman" w:hAnsi="Times New Roman"/>
                <w:sz w:val="19"/>
                <w:szCs w:val="19"/>
              </w:rPr>
              <w:t>, слева - двуглавый Эльбрус.</w:t>
            </w:r>
          </w:p>
        </w:tc>
      </w:tr>
      <w:tr w:rsidR="002A7333" w:rsidRPr="002E6312" w:rsidTr="00C8256C">
        <w:tc>
          <w:tcPr>
            <w:tcW w:w="817" w:type="dxa"/>
            <w:vAlign w:val="center"/>
          </w:tcPr>
          <w:p w:rsidR="002A7333" w:rsidRPr="002A7333" w:rsidRDefault="002A7333" w:rsidP="002A7333">
            <w:pPr>
              <w:pStyle w:val="a3"/>
              <w:rPr>
                <w:rFonts w:ascii="Times New Roman" w:hAnsi="Times New Roman"/>
                <w:color w:val="404040"/>
                <w:sz w:val="19"/>
                <w:szCs w:val="19"/>
              </w:rPr>
            </w:pPr>
          </w:p>
        </w:tc>
        <w:tc>
          <w:tcPr>
            <w:tcW w:w="9865" w:type="dxa"/>
          </w:tcPr>
          <w:p w:rsidR="002A7333" w:rsidRPr="002A7333" w:rsidRDefault="002A7333" w:rsidP="002A7333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2A7333">
              <w:rPr>
                <w:rFonts w:ascii="Times New Roman" w:hAnsi="Times New Roman"/>
                <w:sz w:val="19"/>
                <w:szCs w:val="19"/>
              </w:rPr>
              <w:t>Обед в одном из кафе на поляне (</w:t>
            </w:r>
            <w:proofErr w:type="spellStart"/>
            <w:r w:rsidRPr="002A7333">
              <w:rPr>
                <w:rFonts w:ascii="Times New Roman" w:hAnsi="Times New Roman"/>
                <w:sz w:val="19"/>
                <w:szCs w:val="19"/>
              </w:rPr>
              <w:t>доп</w:t>
            </w:r>
            <w:proofErr w:type="gramStart"/>
            <w:r w:rsidRPr="002A7333">
              <w:rPr>
                <w:rFonts w:ascii="Times New Roman" w:hAnsi="Times New Roman"/>
                <w:sz w:val="19"/>
                <w:szCs w:val="19"/>
              </w:rPr>
              <w:t>.п</w:t>
            </w:r>
            <w:proofErr w:type="gramEnd"/>
            <w:r w:rsidRPr="002A7333">
              <w:rPr>
                <w:rFonts w:ascii="Times New Roman" w:hAnsi="Times New Roman"/>
                <w:sz w:val="19"/>
                <w:szCs w:val="19"/>
              </w:rPr>
              <w:t>лата</w:t>
            </w:r>
            <w:proofErr w:type="spellEnd"/>
            <w:r w:rsidRPr="002A7333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C85682" w:rsidRPr="002E6312" w:rsidTr="00595657">
        <w:tc>
          <w:tcPr>
            <w:tcW w:w="817" w:type="dxa"/>
            <w:vAlign w:val="center"/>
          </w:tcPr>
          <w:p w:rsidR="00C85682" w:rsidRPr="002A7333" w:rsidRDefault="00C85682" w:rsidP="00922229">
            <w:pPr>
              <w:pStyle w:val="a3"/>
              <w:rPr>
                <w:rFonts w:ascii="Times New Roman" w:hAnsi="Times New Roman"/>
                <w:color w:val="002060"/>
                <w:sz w:val="19"/>
                <w:szCs w:val="19"/>
              </w:rPr>
            </w:pPr>
            <w:r w:rsidRPr="002A7333">
              <w:rPr>
                <w:rStyle w:val="s2"/>
                <w:rFonts w:ascii="Times New Roman" w:hAnsi="Times New Roman"/>
                <w:b/>
                <w:bCs/>
                <w:color w:val="002060"/>
                <w:sz w:val="19"/>
                <w:szCs w:val="19"/>
              </w:rPr>
              <w:t>1</w:t>
            </w:r>
            <w:r w:rsidR="00922229" w:rsidRPr="002A7333">
              <w:rPr>
                <w:rStyle w:val="s2"/>
                <w:rFonts w:ascii="Times New Roman" w:hAnsi="Times New Roman"/>
                <w:b/>
                <w:bCs/>
                <w:color w:val="002060"/>
                <w:sz w:val="19"/>
                <w:szCs w:val="19"/>
              </w:rPr>
              <w:t>5</w:t>
            </w:r>
            <w:r w:rsidRPr="002A7333">
              <w:rPr>
                <w:rStyle w:val="s2"/>
                <w:rFonts w:ascii="Times New Roman" w:hAnsi="Times New Roman"/>
                <w:b/>
                <w:bCs/>
                <w:color w:val="002060"/>
                <w:sz w:val="19"/>
                <w:szCs w:val="19"/>
              </w:rPr>
              <w:t>:00</w:t>
            </w:r>
          </w:p>
        </w:tc>
        <w:tc>
          <w:tcPr>
            <w:tcW w:w="9865" w:type="dxa"/>
            <w:vAlign w:val="center"/>
          </w:tcPr>
          <w:p w:rsidR="00C85682" w:rsidRPr="002A7333" w:rsidRDefault="00C85682" w:rsidP="00C85682">
            <w:pPr>
              <w:pStyle w:val="a3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7333">
              <w:rPr>
                <w:rStyle w:val="s4"/>
                <w:rFonts w:ascii="Times New Roman" w:hAnsi="Times New Roman"/>
                <w:color w:val="000000"/>
                <w:sz w:val="19"/>
                <w:szCs w:val="19"/>
              </w:rPr>
              <w:t>Вые</w:t>
            </w:r>
            <w:proofErr w:type="gramStart"/>
            <w:r w:rsidRPr="002A7333">
              <w:rPr>
                <w:rStyle w:val="s4"/>
                <w:rFonts w:ascii="Times New Roman" w:hAnsi="Times New Roman"/>
                <w:color w:val="000000"/>
                <w:sz w:val="19"/>
                <w:szCs w:val="19"/>
              </w:rPr>
              <w:t>зд в Кр</w:t>
            </w:r>
            <w:proofErr w:type="gramEnd"/>
            <w:r w:rsidRPr="002A7333">
              <w:rPr>
                <w:rStyle w:val="s4"/>
                <w:rFonts w:ascii="Times New Roman" w:hAnsi="Times New Roman"/>
                <w:color w:val="000000"/>
                <w:sz w:val="19"/>
                <w:szCs w:val="19"/>
              </w:rPr>
              <w:t xml:space="preserve">аснодар. </w:t>
            </w:r>
            <w:r w:rsidRPr="002A733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C85682" w:rsidRPr="002E6312" w:rsidTr="00595657">
        <w:tc>
          <w:tcPr>
            <w:tcW w:w="817" w:type="dxa"/>
            <w:vAlign w:val="center"/>
          </w:tcPr>
          <w:p w:rsidR="00C85682" w:rsidRPr="002A7333" w:rsidRDefault="00C85682" w:rsidP="00922229">
            <w:pPr>
              <w:pStyle w:val="a3"/>
              <w:rPr>
                <w:rFonts w:ascii="Times New Roman" w:hAnsi="Times New Roman"/>
                <w:color w:val="002060"/>
                <w:sz w:val="19"/>
                <w:szCs w:val="19"/>
              </w:rPr>
            </w:pPr>
            <w:r w:rsidRPr="002A7333">
              <w:rPr>
                <w:rStyle w:val="s2"/>
                <w:rFonts w:ascii="Times New Roman" w:hAnsi="Times New Roman"/>
                <w:b/>
                <w:bCs/>
                <w:color w:val="002060"/>
                <w:sz w:val="19"/>
                <w:szCs w:val="19"/>
              </w:rPr>
              <w:t>22:</w:t>
            </w:r>
            <w:r w:rsidR="00922229" w:rsidRPr="002A7333">
              <w:rPr>
                <w:rStyle w:val="s2"/>
                <w:rFonts w:ascii="Times New Roman" w:hAnsi="Times New Roman"/>
                <w:b/>
                <w:bCs/>
                <w:color w:val="002060"/>
                <w:sz w:val="19"/>
                <w:szCs w:val="19"/>
              </w:rPr>
              <w:t>0</w:t>
            </w:r>
            <w:r w:rsidRPr="002A7333">
              <w:rPr>
                <w:rStyle w:val="s2"/>
                <w:rFonts w:ascii="Times New Roman" w:hAnsi="Times New Roman"/>
                <w:b/>
                <w:bCs/>
                <w:color w:val="002060"/>
                <w:sz w:val="19"/>
                <w:szCs w:val="19"/>
              </w:rPr>
              <w:t>0</w:t>
            </w:r>
          </w:p>
        </w:tc>
        <w:tc>
          <w:tcPr>
            <w:tcW w:w="9865" w:type="dxa"/>
            <w:vAlign w:val="center"/>
          </w:tcPr>
          <w:p w:rsidR="00C85682" w:rsidRPr="002A7333" w:rsidRDefault="00C85682" w:rsidP="00C85682">
            <w:pPr>
              <w:pStyle w:val="a3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7333">
              <w:rPr>
                <w:rStyle w:val="s4"/>
                <w:rFonts w:ascii="Times New Roman" w:hAnsi="Times New Roman"/>
                <w:bCs/>
                <w:color w:val="000000"/>
                <w:sz w:val="19"/>
                <w:szCs w:val="19"/>
              </w:rPr>
              <w:t>Прибытие</w:t>
            </w:r>
            <w:r w:rsidRPr="002A7333">
              <w:rPr>
                <w:rStyle w:val="s4"/>
                <w:rFonts w:ascii="Times New Roman" w:hAnsi="Times New Roman"/>
                <w:color w:val="000000"/>
                <w:sz w:val="19"/>
                <w:szCs w:val="19"/>
              </w:rPr>
              <w:t xml:space="preserve"> группы (время указано ориентировочно)</w:t>
            </w:r>
          </w:p>
        </w:tc>
      </w:tr>
      <w:tr w:rsidR="003D2C27" w:rsidRPr="002E6312" w:rsidTr="008D7071">
        <w:tc>
          <w:tcPr>
            <w:tcW w:w="10682" w:type="dxa"/>
            <w:gridSpan w:val="2"/>
            <w:vAlign w:val="center"/>
          </w:tcPr>
          <w:p w:rsidR="003D2C27" w:rsidRPr="003D2C27" w:rsidRDefault="003D2C27" w:rsidP="003D2C27">
            <w:pPr>
              <w:jc w:val="both"/>
              <w:rPr>
                <w:rFonts w:ascii="Times New Roman" w:hAnsi="Times New Roman"/>
                <w:b/>
                <w:color w:val="002060"/>
                <w:sz w:val="10"/>
                <w:szCs w:val="19"/>
                <w:shd w:val="clear" w:color="auto" w:fill="FFFFFF"/>
              </w:rPr>
            </w:pPr>
          </w:p>
          <w:p w:rsidR="003D2C27" w:rsidRPr="003D2C27" w:rsidRDefault="003D2C27" w:rsidP="003D2C27">
            <w:pPr>
              <w:jc w:val="both"/>
              <w:rPr>
                <w:rFonts w:ascii="Times New Roman" w:hAnsi="Times New Roman"/>
                <w:b/>
                <w:color w:val="002060"/>
                <w:sz w:val="22"/>
                <w:szCs w:val="19"/>
                <w:shd w:val="clear" w:color="auto" w:fill="FFFFFF"/>
              </w:rPr>
            </w:pPr>
            <w:r w:rsidRPr="003D2C27">
              <w:rPr>
                <w:rFonts w:ascii="Times New Roman" w:hAnsi="Times New Roman"/>
                <w:b/>
                <w:color w:val="002060"/>
                <w:sz w:val="22"/>
                <w:szCs w:val="19"/>
                <w:shd w:val="clear" w:color="auto" w:fill="FFFFFF"/>
              </w:rPr>
              <w:t xml:space="preserve">Стоимость тура: </w:t>
            </w:r>
            <w:r w:rsidR="003B41DE">
              <w:rPr>
                <w:rFonts w:ascii="Times New Roman" w:hAnsi="Times New Roman"/>
                <w:b/>
                <w:sz w:val="22"/>
                <w:szCs w:val="19"/>
                <w:shd w:val="clear" w:color="auto" w:fill="FFFFFF"/>
              </w:rPr>
              <w:t>6 9</w:t>
            </w:r>
            <w:bookmarkStart w:id="0" w:name="_GoBack"/>
            <w:bookmarkEnd w:id="0"/>
            <w:r w:rsidRPr="003D2C27">
              <w:rPr>
                <w:rFonts w:ascii="Times New Roman" w:hAnsi="Times New Roman"/>
                <w:b/>
                <w:sz w:val="22"/>
                <w:szCs w:val="19"/>
                <w:shd w:val="clear" w:color="auto" w:fill="FFFFFF"/>
              </w:rPr>
              <w:t>00 руб</w:t>
            </w:r>
            <w:r w:rsidR="00EE6913">
              <w:rPr>
                <w:rFonts w:ascii="Times New Roman" w:hAnsi="Times New Roman"/>
                <w:b/>
                <w:sz w:val="22"/>
                <w:szCs w:val="19"/>
                <w:shd w:val="clear" w:color="auto" w:fill="FFFFFF"/>
              </w:rPr>
              <w:t>.</w:t>
            </w:r>
            <w:r w:rsidRPr="003D2C27">
              <w:rPr>
                <w:rFonts w:ascii="Times New Roman" w:hAnsi="Times New Roman"/>
                <w:b/>
                <w:sz w:val="22"/>
                <w:szCs w:val="19"/>
                <w:shd w:val="clear" w:color="auto" w:fill="FFFFFF"/>
              </w:rPr>
              <w:t>/чел.</w:t>
            </w:r>
          </w:p>
          <w:p w:rsidR="003D2C27" w:rsidRPr="003D2C27" w:rsidRDefault="003D2C27" w:rsidP="00C85682">
            <w:pPr>
              <w:pStyle w:val="a3"/>
              <w:jc w:val="both"/>
              <w:rPr>
                <w:rStyle w:val="s4"/>
                <w:bCs/>
                <w:color w:val="000000"/>
                <w:sz w:val="10"/>
              </w:rPr>
            </w:pPr>
          </w:p>
        </w:tc>
      </w:tr>
    </w:tbl>
    <w:p w:rsidR="00AC6949" w:rsidRPr="00C85682" w:rsidRDefault="00AC6949" w:rsidP="00AC6949">
      <w:pPr>
        <w:rPr>
          <w:sz w:val="6"/>
        </w:rPr>
      </w:pPr>
    </w:p>
    <w:p w:rsidR="002A7333" w:rsidRDefault="002A7333" w:rsidP="006F0F9E">
      <w:pPr>
        <w:jc w:val="center"/>
        <w:rPr>
          <w:b/>
          <w:bCs/>
          <w:color w:val="002060"/>
          <w:sz w:val="18"/>
          <w:szCs w:val="18"/>
          <w:lang w:eastAsia="ru-RU"/>
        </w:rPr>
      </w:pPr>
    </w:p>
    <w:p w:rsidR="008D1D7F" w:rsidRPr="00922229" w:rsidRDefault="00C85682" w:rsidP="006F0F9E">
      <w:pPr>
        <w:jc w:val="center"/>
        <w:rPr>
          <w:b/>
          <w:bCs/>
          <w:color w:val="002060"/>
          <w:sz w:val="18"/>
          <w:szCs w:val="18"/>
          <w:lang w:eastAsia="ru-RU"/>
        </w:rPr>
      </w:pPr>
      <w:r w:rsidRPr="00922229">
        <w:rPr>
          <w:b/>
          <w:bCs/>
          <w:color w:val="002060"/>
          <w:sz w:val="18"/>
          <w:szCs w:val="18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922229" w:rsidRDefault="00922229" w:rsidP="003D2C27">
      <w:pPr>
        <w:spacing w:line="264" w:lineRule="auto"/>
        <w:rPr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Y="12264"/>
        <w:tblW w:w="106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5"/>
        <w:gridCol w:w="5400"/>
      </w:tblGrid>
      <w:tr w:rsidR="003D2C27" w:rsidRPr="00922229" w:rsidTr="002A7333">
        <w:trPr>
          <w:trHeight w:val="840"/>
        </w:trPr>
        <w:tc>
          <w:tcPr>
            <w:tcW w:w="5275" w:type="dxa"/>
          </w:tcPr>
          <w:p w:rsidR="003D2C27" w:rsidRPr="002A7333" w:rsidRDefault="003D2C27" w:rsidP="002A7333">
            <w:pPr>
              <w:rPr>
                <w:b/>
                <w:color w:val="002060"/>
                <w:sz w:val="18"/>
                <w:szCs w:val="18"/>
              </w:rPr>
            </w:pPr>
            <w:r w:rsidRPr="002A7333">
              <w:rPr>
                <w:b/>
                <w:color w:val="002060"/>
                <w:sz w:val="18"/>
                <w:szCs w:val="18"/>
              </w:rPr>
              <w:t>В стоимость тура включено:</w:t>
            </w:r>
          </w:p>
          <w:p w:rsidR="003D2C27" w:rsidRPr="002A7333" w:rsidRDefault="003D2C27" w:rsidP="002A7333">
            <w:pPr>
              <w:pStyle w:val="1"/>
              <w:numPr>
                <w:ilvl w:val="0"/>
                <w:numId w:val="1"/>
              </w:numPr>
              <w:tabs>
                <w:tab w:val="num" w:pos="40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A73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проезд на комфортабельном автобусе;</w:t>
            </w:r>
          </w:p>
          <w:p w:rsidR="003D2C27" w:rsidRPr="002A7333" w:rsidRDefault="003D2C27" w:rsidP="002A7333">
            <w:pPr>
              <w:pStyle w:val="1"/>
              <w:numPr>
                <w:ilvl w:val="0"/>
                <w:numId w:val="1"/>
              </w:numPr>
              <w:tabs>
                <w:tab w:val="num" w:pos="40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A73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экскурсионное обслуживание;</w:t>
            </w:r>
          </w:p>
          <w:p w:rsidR="003D2C27" w:rsidRPr="002A7333" w:rsidRDefault="003D2C27" w:rsidP="002A7333">
            <w:pPr>
              <w:pStyle w:val="1"/>
              <w:numPr>
                <w:ilvl w:val="0"/>
                <w:numId w:val="1"/>
              </w:numPr>
              <w:tabs>
                <w:tab w:val="num" w:pos="40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A73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проживание в 2-3-х местных номерах с удобствами;</w:t>
            </w:r>
          </w:p>
          <w:p w:rsidR="003D2C27" w:rsidRPr="002A7333" w:rsidRDefault="003D2C27" w:rsidP="002A7333">
            <w:pPr>
              <w:pStyle w:val="1"/>
              <w:numPr>
                <w:ilvl w:val="0"/>
                <w:numId w:val="1"/>
              </w:numPr>
              <w:tabs>
                <w:tab w:val="num" w:pos="40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A73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питание (1 завтрак, 1 ужин)</w:t>
            </w:r>
          </w:p>
          <w:p w:rsidR="003D2C27" w:rsidRPr="002A7333" w:rsidRDefault="003D2C27" w:rsidP="002A7333">
            <w:pPr>
              <w:pStyle w:val="1"/>
              <w:numPr>
                <w:ilvl w:val="0"/>
                <w:numId w:val="1"/>
              </w:numPr>
              <w:tabs>
                <w:tab w:val="num" w:pos="40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A73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страховка.</w:t>
            </w:r>
          </w:p>
        </w:tc>
        <w:tc>
          <w:tcPr>
            <w:tcW w:w="5400" w:type="dxa"/>
          </w:tcPr>
          <w:p w:rsidR="003D2C27" w:rsidRPr="002A7333" w:rsidRDefault="003D2C27" w:rsidP="002A7333">
            <w:pPr>
              <w:rPr>
                <w:color w:val="002060"/>
                <w:sz w:val="18"/>
                <w:szCs w:val="18"/>
              </w:rPr>
            </w:pPr>
            <w:r w:rsidRPr="002A7333">
              <w:rPr>
                <w:b/>
                <w:color w:val="002060"/>
                <w:sz w:val="18"/>
                <w:szCs w:val="18"/>
              </w:rPr>
              <w:t>Оплачивается дополнительно:</w:t>
            </w:r>
          </w:p>
          <w:p w:rsidR="002A7333" w:rsidRPr="002A7333" w:rsidRDefault="002A7333" w:rsidP="00637E6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A73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входные билеты: </w:t>
            </w:r>
          </w:p>
          <w:p w:rsidR="002A7333" w:rsidRPr="002A7333" w:rsidRDefault="002A7333" w:rsidP="00637E6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A73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канатная дорога на гору </w:t>
            </w:r>
            <w:proofErr w:type="spellStart"/>
            <w:r w:rsidRPr="002A73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Чегет</w:t>
            </w:r>
            <w:proofErr w:type="spellEnd"/>
            <w:r w:rsidRPr="002A73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- 1000/500 руб. </w:t>
            </w:r>
          </w:p>
          <w:p w:rsidR="002A7333" w:rsidRDefault="002A7333" w:rsidP="00637E6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A73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канатная дорога на гору Эльбрус - 1000/500 руб. (</w:t>
            </w:r>
            <w:proofErr w:type="spellStart"/>
            <w:r w:rsidRPr="002A73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Азау</w:t>
            </w:r>
            <w:proofErr w:type="spellEnd"/>
            <w:r w:rsidRPr="002A73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-Кругозор-Мир) курор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тный сбор – 150 руб. (за 3 дня);</w:t>
            </w:r>
          </w:p>
          <w:p w:rsidR="002A7333" w:rsidRDefault="002A7333" w:rsidP="00637E6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замок «Шато-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Эркен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» - 50 руб.</w:t>
            </w:r>
          </w:p>
          <w:p w:rsidR="007B7941" w:rsidRPr="002A7333" w:rsidRDefault="007B7941" w:rsidP="00637E6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B79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экологический сбор в Чегемское ущелье - 200 руб</w:t>
            </w:r>
            <w:r w:rsidR="00EE691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  <w:p w:rsidR="003D2C27" w:rsidRPr="002A7333" w:rsidRDefault="003D2C27" w:rsidP="002A7333">
            <w:pPr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:rsidR="003D2C27" w:rsidRPr="002A7333" w:rsidRDefault="003D2C27" w:rsidP="002A7333">
            <w:pPr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A7333">
              <w:rPr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*Стоимость входных билетов может меняться!</w:t>
            </w:r>
          </w:p>
        </w:tc>
      </w:tr>
    </w:tbl>
    <w:p w:rsidR="002A7333" w:rsidRDefault="002A7333" w:rsidP="007B7941">
      <w:pPr>
        <w:spacing w:line="264" w:lineRule="auto"/>
        <w:rPr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634B5B" w:rsidRPr="00922229" w:rsidRDefault="00634B5B" w:rsidP="00634B5B">
      <w:pPr>
        <w:spacing w:line="264" w:lineRule="auto"/>
        <w:jc w:val="center"/>
        <w:rPr>
          <w:color w:val="000000"/>
          <w:sz w:val="18"/>
          <w:szCs w:val="18"/>
          <w:shd w:val="clear" w:color="auto" w:fill="FFFFFF"/>
          <w:lang w:eastAsia="ru-RU"/>
        </w:rPr>
      </w:pPr>
      <w:r w:rsidRPr="00922229">
        <w:rPr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Туристам необходимо иметь с собой: </w:t>
      </w:r>
      <w:r w:rsidRPr="00922229">
        <w:rPr>
          <w:color w:val="000000"/>
          <w:sz w:val="18"/>
          <w:szCs w:val="18"/>
          <w:shd w:val="clear" w:color="auto" w:fill="FFFFFF"/>
          <w:lang w:eastAsia="ru-RU"/>
        </w:rPr>
        <w:t>паспорт/свидетельство о рождении, полис ОМС</w:t>
      </w:r>
    </w:p>
    <w:sectPr w:rsidR="00634B5B" w:rsidRPr="00922229" w:rsidSect="00AC6949">
      <w:headerReference w:type="default" r:id="rId8"/>
      <w:footerReference w:type="default" r:id="rId9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B1" w:rsidRDefault="00103BB1" w:rsidP="00AC6949">
      <w:r>
        <w:separator/>
      </w:r>
    </w:p>
  </w:endnote>
  <w:endnote w:type="continuationSeparator" w:id="0">
    <w:p w:rsidR="00103BB1" w:rsidRDefault="00103BB1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862489" w:rsidTr="0024237F">
      <w:trPr>
        <w:trHeight w:val="1102"/>
        <w:jc w:val="center"/>
      </w:trPr>
      <w:tc>
        <w:tcPr>
          <w:tcW w:w="5769" w:type="dxa"/>
        </w:tcPr>
        <w:p w:rsidR="0024237F" w:rsidRPr="0024237F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6"/>
              <w:szCs w:val="26"/>
            </w:rPr>
          </w:pPr>
          <w:r w:rsidRPr="0024237F">
            <w:rPr>
              <w:color w:val="244061"/>
              <w:sz w:val="26"/>
              <w:szCs w:val="26"/>
            </w:rPr>
            <w:t>Туристическая компания «СЕЛЕНА»</w:t>
          </w:r>
        </w:p>
        <w:p w:rsidR="0024237F" w:rsidRPr="0024237F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  <w:szCs w:val="22"/>
            </w:rPr>
          </w:pPr>
          <w:r w:rsidRPr="0024237F">
            <w:rPr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24237F" w:rsidRPr="0024237F" w:rsidRDefault="004B72CD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22"/>
              <w:szCs w:val="22"/>
            </w:rPr>
          </w:pPr>
          <w:hyperlink r:id="rId1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info</w:t>
            </w:r>
            <w:r w:rsidR="0024237F" w:rsidRPr="0024237F">
              <w:rPr>
                <w:color w:val="244061"/>
                <w:sz w:val="22"/>
                <w:szCs w:val="22"/>
              </w:rPr>
              <w:t>@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  <w:r w:rsidR="0024237F" w:rsidRPr="0024237F">
            <w:rPr>
              <w:color w:val="244061"/>
              <w:sz w:val="22"/>
              <w:szCs w:val="22"/>
            </w:rPr>
            <w:t xml:space="preserve"> | </w:t>
          </w:r>
          <w:hyperlink r:id="rId2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www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24237F" w:rsidRPr="00862489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66D4C">
            <w:rPr>
              <w:rFonts w:ascii="Century Gothic" w:hAnsi="Century Gothic"/>
              <w:color w:val="943634"/>
              <w:sz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64CF9D26" wp14:editId="0BCC983E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9504" behindDoc="0" locked="0" layoutInCell="1" allowOverlap="1" wp14:anchorId="42F94968" wp14:editId="7081EE2C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7" name="Рисунок 7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8480" behindDoc="0" locked="0" layoutInCell="1" allowOverlap="1" wp14:anchorId="439B148E" wp14:editId="2F706E1E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8" name="Рисунок 8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Pr="00AB6693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sz w:val="24"/>
              <w:lang w:val="en-US"/>
            </w:rPr>
          </w:pPr>
          <w:r w:rsidRPr="00FB5CAC">
            <w:rPr>
              <w:b/>
              <w:color w:val="244061"/>
              <w:lang w:val="en-US"/>
            </w:rPr>
            <w:t>SELENA_TRAVEL_COMPANY</w:t>
          </w:r>
          <w:r w:rsidRPr="00FB5CAC">
            <w:rPr>
              <w:b/>
              <w:color w:val="244061"/>
              <w:sz w:val="24"/>
            </w:rPr>
            <w:t xml:space="preserve">   </w:t>
          </w:r>
          <w:r>
            <w:rPr>
              <w:b/>
              <w:color w:val="244061"/>
              <w:sz w:val="24"/>
            </w:rPr>
            <w:t xml:space="preserve">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AC6949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B1" w:rsidRDefault="00103BB1" w:rsidP="00AC6949">
      <w:r>
        <w:separator/>
      </w:r>
    </w:p>
  </w:footnote>
  <w:footnote w:type="continuationSeparator" w:id="0">
    <w:p w:rsidR="00103BB1" w:rsidRDefault="00103BB1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49" w:rsidRDefault="00AC6949">
    <w:pPr>
      <w:pStyle w:val="a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243E63ED" wp14:editId="088C431C">
          <wp:simplePos x="0" y="0"/>
          <wp:positionH relativeFrom="column">
            <wp:posOffset>-21185</wp:posOffset>
          </wp:positionH>
          <wp:positionV relativeFrom="paragraph">
            <wp:posOffset>-99179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103BB1"/>
    <w:rsid w:val="0024237F"/>
    <w:rsid w:val="002A7333"/>
    <w:rsid w:val="002E6312"/>
    <w:rsid w:val="003B41DE"/>
    <w:rsid w:val="003D2C27"/>
    <w:rsid w:val="005518C7"/>
    <w:rsid w:val="00585068"/>
    <w:rsid w:val="00634B5B"/>
    <w:rsid w:val="00637E6D"/>
    <w:rsid w:val="0068003C"/>
    <w:rsid w:val="006B0441"/>
    <w:rsid w:val="006F0F9E"/>
    <w:rsid w:val="007B7941"/>
    <w:rsid w:val="008D1D7F"/>
    <w:rsid w:val="00922229"/>
    <w:rsid w:val="009E7159"/>
    <w:rsid w:val="00AC6949"/>
    <w:rsid w:val="00C47154"/>
    <w:rsid w:val="00C508F3"/>
    <w:rsid w:val="00C85682"/>
    <w:rsid w:val="00E06912"/>
    <w:rsid w:val="00E66D4C"/>
    <w:rsid w:val="00E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C85682"/>
  </w:style>
  <w:style w:type="character" w:customStyle="1" w:styleId="s4">
    <w:name w:val="s4"/>
    <w:uiPriority w:val="99"/>
    <w:rsid w:val="00C85682"/>
  </w:style>
  <w:style w:type="character" w:customStyle="1" w:styleId="s3">
    <w:name w:val="s3"/>
    <w:uiPriority w:val="99"/>
    <w:rsid w:val="00C85682"/>
  </w:style>
  <w:style w:type="character" w:customStyle="1" w:styleId="s5">
    <w:name w:val="s5"/>
    <w:uiPriority w:val="99"/>
    <w:rsid w:val="00C85682"/>
  </w:style>
  <w:style w:type="paragraph" w:customStyle="1" w:styleId="1">
    <w:name w:val="Абзац списка1"/>
    <w:basedOn w:val="a"/>
    <w:rsid w:val="00C856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99"/>
    <w:qFormat/>
    <w:rsid w:val="00C856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856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5682"/>
    <w:rPr>
      <w:rFonts w:ascii="Tahoma" w:hAnsi="Tahoma" w:cs="Tahoma"/>
      <w:sz w:val="16"/>
      <w:szCs w:val="16"/>
    </w:rPr>
  </w:style>
  <w:style w:type="character" w:customStyle="1" w:styleId="s10">
    <w:name w:val="s10"/>
    <w:rsid w:val="002A7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C85682"/>
  </w:style>
  <w:style w:type="character" w:customStyle="1" w:styleId="s4">
    <w:name w:val="s4"/>
    <w:uiPriority w:val="99"/>
    <w:rsid w:val="00C85682"/>
  </w:style>
  <w:style w:type="character" w:customStyle="1" w:styleId="s3">
    <w:name w:val="s3"/>
    <w:uiPriority w:val="99"/>
    <w:rsid w:val="00C85682"/>
  </w:style>
  <w:style w:type="character" w:customStyle="1" w:styleId="s5">
    <w:name w:val="s5"/>
    <w:uiPriority w:val="99"/>
    <w:rsid w:val="00C85682"/>
  </w:style>
  <w:style w:type="paragraph" w:customStyle="1" w:styleId="1">
    <w:name w:val="Абзац списка1"/>
    <w:basedOn w:val="a"/>
    <w:rsid w:val="00C856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99"/>
    <w:qFormat/>
    <w:rsid w:val="00C856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856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5682"/>
    <w:rPr>
      <w:rFonts w:ascii="Tahoma" w:hAnsi="Tahoma" w:cs="Tahoma"/>
      <w:sz w:val="16"/>
      <w:szCs w:val="16"/>
    </w:rPr>
  </w:style>
  <w:style w:type="character" w:customStyle="1" w:styleId="s10">
    <w:name w:val="s10"/>
    <w:rsid w:val="002A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a.me/+79883878127" TargetMode="External"/><Relationship Id="rId7" Type="http://schemas.openxmlformats.org/officeDocument/2006/relationships/hyperlink" Target="https://www.instagram.com/selena_travel_company/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vk.com/selena_travel_company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9</cp:revision>
  <cp:lastPrinted>2021-01-14T08:44:00Z</cp:lastPrinted>
  <dcterms:created xsi:type="dcterms:W3CDTF">2021-01-13T08:36:00Z</dcterms:created>
  <dcterms:modified xsi:type="dcterms:W3CDTF">2021-01-14T08:44:00Z</dcterms:modified>
</cp:coreProperties>
</file>