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00" w:rsidRPr="00BD52B3" w:rsidRDefault="004F7118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270pt;height:195.55pt;z-index:251659776">
            <v:imagedata r:id="rId6" o:title=""/>
          </v:shape>
        </w:pict>
      </w:r>
      <w:r>
        <w:rPr>
          <w:noProof/>
          <w:lang w:eastAsia="ru-RU"/>
        </w:rPr>
        <w:pict>
          <v:shape id="Рисунок 10" o:spid="_x0000_s1027" type="#_x0000_t75" style="position:absolute;left:0;text-align:left;margin-left:312.6pt;margin-top:6.15pt;width:210.75pt;height:33.7pt;z-index:251658752;visibility:visible">
            <v:imagedata r:id="rId7" o:title=""/>
          </v:shape>
        </w:pict>
      </w:r>
    </w:p>
    <w:p w:rsidR="002F2000" w:rsidRPr="00BD52B3" w:rsidRDefault="002F2000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2F2000" w:rsidRPr="00BD52B3" w:rsidRDefault="002F2000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2F2000" w:rsidRPr="00BD52B3" w:rsidRDefault="002F2000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2F2000" w:rsidRDefault="002F2000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Свято-Михайловский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монастырь</w:t>
      </w:r>
    </w:p>
    <w:p w:rsidR="002F2000" w:rsidRPr="001A278C" w:rsidRDefault="002F2000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Экскурсионный тур</w:t>
      </w:r>
    </w:p>
    <w:p w:rsidR="002F2000" w:rsidRPr="00BD52B3" w:rsidRDefault="002F2000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1</w:t>
      </w:r>
      <w:r w:rsidRPr="001A278C">
        <w:rPr>
          <w:rFonts w:ascii="Arial" w:hAnsi="Arial" w:cs="Arial"/>
          <w:b/>
          <w:bCs/>
          <w:color w:val="C00000"/>
        </w:rPr>
        <w:t xml:space="preserve"> д</w:t>
      </w:r>
      <w:r>
        <w:rPr>
          <w:rFonts w:ascii="Arial" w:hAnsi="Arial" w:cs="Arial"/>
          <w:b/>
          <w:bCs/>
          <w:color w:val="C00000"/>
        </w:rPr>
        <w:t>ень</w:t>
      </w:r>
    </w:p>
    <w:p w:rsidR="002F2000" w:rsidRDefault="002F2000" w:rsidP="00A136A1">
      <w:pPr>
        <w:spacing w:after="0" w:line="240" w:lineRule="auto"/>
        <w:jc w:val="right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2F2000" w:rsidRDefault="002F2000" w:rsidP="00A136A1">
      <w:pPr>
        <w:spacing w:after="0" w:line="240" w:lineRule="auto"/>
        <w:jc w:val="right"/>
        <w:rPr>
          <w:sz w:val="18"/>
          <w:szCs w:val="18"/>
        </w:rPr>
      </w:pPr>
      <w:r w:rsidRPr="00275359">
        <w:rPr>
          <w:rFonts w:ascii="Arial" w:hAnsi="Arial" w:cs="Arial"/>
          <w:b/>
          <w:bCs/>
          <w:color w:val="365F91"/>
          <w:sz w:val="28"/>
          <w:szCs w:val="28"/>
        </w:rPr>
        <w:t>Стоимость тура:</w:t>
      </w:r>
      <w:r>
        <w:rPr>
          <w:rFonts w:ascii="Arial" w:hAnsi="Arial" w:cs="Arial"/>
          <w:b/>
          <w:bCs/>
          <w:color w:val="C00000"/>
          <w:sz w:val="28"/>
          <w:szCs w:val="28"/>
        </w:rPr>
        <w:t>1 7</w:t>
      </w:r>
      <w:r w:rsidRPr="00275359">
        <w:rPr>
          <w:rFonts w:ascii="Arial" w:hAnsi="Arial" w:cs="Arial"/>
          <w:b/>
          <w:bCs/>
          <w:color w:val="C00000"/>
          <w:sz w:val="28"/>
          <w:szCs w:val="28"/>
        </w:rPr>
        <w:t>00 руб./чел.</w:t>
      </w:r>
    </w:p>
    <w:p w:rsidR="002F2000" w:rsidRDefault="002F2000" w:rsidP="001A278C">
      <w:pPr>
        <w:spacing w:after="0" w:line="240" w:lineRule="auto"/>
        <w:rPr>
          <w:sz w:val="18"/>
          <w:szCs w:val="18"/>
        </w:rPr>
      </w:pPr>
    </w:p>
    <w:p w:rsidR="002F2000" w:rsidRDefault="002F2000" w:rsidP="001A278C">
      <w:pPr>
        <w:spacing w:after="0" w:line="240" w:lineRule="auto"/>
        <w:rPr>
          <w:sz w:val="18"/>
          <w:szCs w:val="18"/>
        </w:rPr>
      </w:pPr>
    </w:p>
    <w:p w:rsidR="002F2000" w:rsidRDefault="002F2000" w:rsidP="001A278C">
      <w:pPr>
        <w:spacing w:after="0" w:line="240" w:lineRule="auto"/>
        <w:rPr>
          <w:sz w:val="18"/>
          <w:szCs w:val="18"/>
        </w:rPr>
      </w:pPr>
    </w:p>
    <w:p w:rsidR="002F2000" w:rsidRPr="000638B7" w:rsidRDefault="002F2000" w:rsidP="001A278C">
      <w:pPr>
        <w:spacing w:after="0" w:line="240" w:lineRule="auto"/>
        <w:rPr>
          <w:sz w:val="18"/>
          <w:szCs w:val="18"/>
        </w:rPr>
      </w:pPr>
    </w:p>
    <w:tbl>
      <w:tblPr>
        <w:tblW w:w="10598" w:type="dxa"/>
        <w:tblInd w:w="-106" w:type="dxa"/>
        <w:tblLook w:val="00A0" w:firstRow="1" w:lastRow="0" w:firstColumn="1" w:lastColumn="0" w:noHBand="0" w:noVBand="0"/>
      </w:tblPr>
      <w:tblGrid>
        <w:gridCol w:w="1053"/>
        <w:gridCol w:w="236"/>
        <w:gridCol w:w="9309"/>
      </w:tblGrid>
      <w:tr w:rsidR="002F2000" w:rsidRPr="009D14F5" w:rsidTr="004F7118">
        <w:trPr>
          <w:trHeight w:val="283"/>
        </w:trPr>
        <w:tc>
          <w:tcPr>
            <w:tcW w:w="1053" w:type="dxa"/>
            <w:shd w:val="clear" w:color="auto" w:fill="DBE5F1"/>
            <w:vAlign w:val="center"/>
          </w:tcPr>
          <w:p w:rsidR="002F2000" w:rsidRPr="009D14F5" w:rsidRDefault="002F2000" w:rsidP="009D14F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bookmarkStart w:id="0" w:name="_GoBack"/>
          </w:p>
        </w:tc>
        <w:tc>
          <w:tcPr>
            <w:tcW w:w="9545" w:type="dxa"/>
            <w:gridSpan w:val="2"/>
            <w:shd w:val="clear" w:color="auto" w:fill="DBE5F1"/>
            <w:vAlign w:val="center"/>
          </w:tcPr>
          <w:p w:rsidR="002F2000" w:rsidRPr="009D14F5" w:rsidRDefault="002F2000" w:rsidP="009D14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F2000" w:rsidRPr="009D14F5" w:rsidTr="004F7118">
        <w:trPr>
          <w:trHeight w:val="20"/>
        </w:trPr>
        <w:tc>
          <w:tcPr>
            <w:tcW w:w="1053" w:type="dxa"/>
          </w:tcPr>
          <w:p w:rsidR="002F2000" w:rsidRPr="009D14F5" w:rsidRDefault="002F2000" w:rsidP="009D14F5">
            <w:pPr>
              <w:pStyle w:val="a3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2F2000" w:rsidRPr="009D14F5" w:rsidRDefault="002F2000" w:rsidP="009D14F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2F2000" w:rsidRPr="009D14F5" w:rsidRDefault="002F2000" w:rsidP="009D14F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</w:tr>
      <w:tr w:rsidR="002F2000" w:rsidRPr="009D14F5" w:rsidTr="004F7118">
        <w:trPr>
          <w:trHeight w:val="1076"/>
        </w:trPr>
        <w:tc>
          <w:tcPr>
            <w:tcW w:w="1053" w:type="dxa"/>
            <w:vAlign w:val="center"/>
          </w:tcPr>
          <w:p w:rsidR="002F2000" w:rsidRPr="000722AA" w:rsidRDefault="002F2000" w:rsidP="009D14F5">
            <w:pPr>
              <w:pStyle w:val="a3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 w:rsidRPr="000722AA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07:00</w:t>
            </w:r>
          </w:p>
        </w:tc>
        <w:tc>
          <w:tcPr>
            <w:tcW w:w="236" w:type="dxa"/>
          </w:tcPr>
          <w:p w:rsidR="002F2000" w:rsidRPr="000722AA" w:rsidRDefault="002F2000" w:rsidP="009D14F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2F2000" w:rsidRPr="000722AA" w:rsidRDefault="002F2000" w:rsidP="009D14F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0722AA">
              <w:rPr>
                <w:rFonts w:ascii="Arial" w:hAnsi="Arial" w:cs="Arial"/>
                <w:sz w:val="19"/>
                <w:szCs w:val="19"/>
              </w:rPr>
              <w:t xml:space="preserve">Выезд группы из </w:t>
            </w:r>
            <w:proofErr w:type="spellStart"/>
            <w:r w:rsidRPr="000722AA">
              <w:rPr>
                <w:rFonts w:ascii="Arial" w:hAnsi="Arial" w:cs="Arial"/>
                <w:sz w:val="19"/>
                <w:szCs w:val="19"/>
              </w:rPr>
              <w:t>г</w:t>
            </w:r>
            <w:proofErr w:type="gramStart"/>
            <w:r w:rsidRPr="000722AA">
              <w:rPr>
                <w:rFonts w:ascii="Arial" w:hAnsi="Arial" w:cs="Arial"/>
                <w:sz w:val="19"/>
                <w:szCs w:val="19"/>
              </w:rPr>
              <w:t>.К</w:t>
            </w:r>
            <w:proofErr w:type="gramEnd"/>
            <w:r w:rsidRPr="000722AA">
              <w:rPr>
                <w:rFonts w:ascii="Arial" w:hAnsi="Arial" w:cs="Arial"/>
                <w:sz w:val="19"/>
                <w:szCs w:val="19"/>
              </w:rPr>
              <w:t>раснодара</w:t>
            </w:r>
            <w:proofErr w:type="spellEnd"/>
            <w:r w:rsidRPr="000722AA">
              <w:rPr>
                <w:rFonts w:ascii="Arial" w:hAnsi="Arial" w:cs="Arial"/>
                <w:sz w:val="19"/>
                <w:szCs w:val="19"/>
              </w:rPr>
              <w:t>. Переезд в</w:t>
            </w:r>
            <w:r w:rsidRPr="000722A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пос. Победа</w:t>
            </w:r>
            <w:r w:rsidRPr="000722AA">
              <w:rPr>
                <w:rFonts w:ascii="Arial" w:hAnsi="Arial" w:cs="Arial"/>
                <w:sz w:val="19"/>
                <w:szCs w:val="19"/>
              </w:rPr>
              <w:t xml:space="preserve"> (около 200 км). Время в пути          ~ 3,5 часа. Маршрут пролегает по Майкопскому району. В ходе трассовой экскурсии туристы узнают о развитии православия в Краснодарском крае и Адыгее, об истории мужского монастыря, о византийских миссионерах и крещении </w:t>
            </w:r>
            <w:proofErr w:type="spellStart"/>
            <w:r w:rsidRPr="000722AA">
              <w:rPr>
                <w:rFonts w:ascii="Arial" w:hAnsi="Arial" w:cs="Arial"/>
                <w:sz w:val="19"/>
                <w:szCs w:val="19"/>
              </w:rPr>
              <w:t>адыгов</w:t>
            </w:r>
            <w:proofErr w:type="spellEnd"/>
            <w:r w:rsidRPr="000722AA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2F2000" w:rsidRPr="009D14F5" w:rsidTr="004F7118">
        <w:trPr>
          <w:trHeight w:val="587"/>
        </w:trPr>
        <w:tc>
          <w:tcPr>
            <w:tcW w:w="1053" w:type="dxa"/>
          </w:tcPr>
          <w:p w:rsidR="002F2000" w:rsidRPr="000722AA" w:rsidRDefault="002F2000" w:rsidP="009D14F5">
            <w:pPr>
              <w:pStyle w:val="a3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2F2000" w:rsidRPr="000722AA" w:rsidRDefault="002F2000" w:rsidP="009D14F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2F2000" w:rsidRPr="000722AA" w:rsidRDefault="002F2000" w:rsidP="009D14F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0722AA">
              <w:rPr>
                <w:rFonts w:ascii="Arial" w:hAnsi="Arial" w:cs="Arial"/>
                <w:b/>
                <w:bCs/>
                <w:sz w:val="19"/>
                <w:szCs w:val="19"/>
              </w:rPr>
              <w:t>Прибытие в поселок Победа к мужскому монастырю</w:t>
            </w:r>
            <w:r w:rsidRPr="000722AA">
              <w:rPr>
                <w:rFonts w:ascii="Arial" w:hAnsi="Arial" w:cs="Arial"/>
                <w:sz w:val="19"/>
                <w:szCs w:val="19"/>
              </w:rPr>
              <w:t xml:space="preserve">, который расположен у подножья горы </w:t>
            </w:r>
            <w:proofErr w:type="spellStart"/>
            <w:r w:rsidRPr="000722AA">
              <w:rPr>
                <w:rFonts w:ascii="Arial" w:hAnsi="Arial" w:cs="Arial"/>
                <w:sz w:val="19"/>
                <w:szCs w:val="19"/>
              </w:rPr>
              <w:t>Физиабго</w:t>
            </w:r>
            <w:proofErr w:type="spellEnd"/>
            <w:r w:rsidRPr="000722AA">
              <w:rPr>
                <w:rFonts w:ascii="Arial" w:hAnsi="Arial" w:cs="Arial"/>
                <w:sz w:val="19"/>
                <w:szCs w:val="19"/>
              </w:rPr>
              <w:t xml:space="preserve"> (на высоте 993 м над уровнем моря).</w:t>
            </w:r>
          </w:p>
        </w:tc>
      </w:tr>
      <w:tr w:rsidR="002F2000" w:rsidRPr="009D14F5" w:rsidTr="004F7118">
        <w:trPr>
          <w:trHeight w:val="849"/>
        </w:trPr>
        <w:tc>
          <w:tcPr>
            <w:tcW w:w="1053" w:type="dxa"/>
          </w:tcPr>
          <w:p w:rsidR="002F2000" w:rsidRPr="000722AA" w:rsidRDefault="002F2000" w:rsidP="009D14F5">
            <w:pPr>
              <w:pStyle w:val="a3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2F2000" w:rsidRPr="000722AA" w:rsidRDefault="002F2000" w:rsidP="009D14F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2F2000" w:rsidRPr="000722AA" w:rsidRDefault="002F2000" w:rsidP="009D14F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0722AA">
              <w:rPr>
                <w:rFonts w:ascii="Arial" w:hAnsi="Arial" w:cs="Arial"/>
                <w:sz w:val="19"/>
                <w:szCs w:val="19"/>
              </w:rPr>
              <w:t xml:space="preserve">Экскурсия по территории действующего мужского </w:t>
            </w:r>
            <w:proofErr w:type="gramStart"/>
            <w:r w:rsidRPr="000722AA">
              <w:rPr>
                <w:rFonts w:ascii="Arial" w:hAnsi="Arial" w:cs="Arial"/>
                <w:b/>
                <w:bCs/>
                <w:sz w:val="19"/>
                <w:szCs w:val="19"/>
              </w:rPr>
              <w:t>Свято-Михайловского</w:t>
            </w:r>
            <w:proofErr w:type="gramEnd"/>
            <w:r w:rsidRPr="000722A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монастыря</w:t>
            </w:r>
            <w:r w:rsidRPr="000722AA">
              <w:rPr>
                <w:rFonts w:ascii="Arial" w:hAnsi="Arial" w:cs="Arial"/>
                <w:sz w:val="19"/>
                <w:szCs w:val="19"/>
              </w:rPr>
              <w:t xml:space="preserve">, посещение </w:t>
            </w:r>
            <w:r w:rsidRPr="000722AA">
              <w:rPr>
                <w:rFonts w:ascii="Arial" w:hAnsi="Arial" w:cs="Arial"/>
                <w:b/>
                <w:bCs/>
                <w:sz w:val="19"/>
                <w:szCs w:val="19"/>
              </w:rPr>
              <w:t>Святого Источника Пантелеймона Целителя,</w:t>
            </w:r>
            <w:r w:rsidRPr="000722AA">
              <w:rPr>
                <w:rFonts w:ascii="Arial" w:hAnsi="Arial" w:cs="Arial"/>
                <w:sz w:val="19"/>
                <w:szCs w:val="19"/>
              </w:rPr>
              <w:t xml:space="preserve"> где можно набрать воды, а также окунуться в купели.  Желающие смогут подняться на гору </w:t>
            </w:r>
            <w:proofErr w:type="spellStart"/>
            <w:r w:rsidRPr="000722AA">
              <w:rPr>
                <w:rFonts w:ascii="Arial" w:hAnsi="Arial" w:cs="Arial"/>
                <w:sz w:val="19"/>
                <w:szCs w:val="19"/>
              </w:rPr>
              <w:t>Физиабго</w:t>
            </w:r>
            <w:proofErr w:type="spellEnd"/>
            <w:r w:rsidRPr="000722AA">
              <w:rPr>
                <w:rFonts w:ascii="Arial" w:hAnsi="Arial" w:cs="Arial"/>
                <w:sz w:val="19"/>
                <w:szCs w:val="19"/>
              </w:rPr>
              <w:t xml:space="preserve">, насладиться панорамой Главного кавказского Хребта, а также </w:t>
            </w:r>
            <w:r w:rsidRPr="000722AA">
              <w:rPr>
                <w:rFonts w:ascii="Arial" w:hAnsi="Arial" w:cs="Arial"/>
                <w:b/>
                <w:bCs/>
                <w:sz w:val="19"/>
                <w:szCs w:val="19"/>
              </w:rPr>
              <w:t>покататься на лошадях (за доп. плату).</w:t>
            </w:r>
            <w:r w:rsidRPr="000722AA">
              <w:rPr>
                <w:rFonts w:ascii="Arial" w:hAnsi="Arial" w:cs="Arial"/>
                <w:sz w:val="19"/>
                <w:szCs w:val="19"/>
              </w:rPr>
              <w:t xml:space="preserve"> От дороги на Святой источник можно спуститься к пещерным кельям монастыря с часовней преподобного </w:t>
            </w:r>
            <w:proofErr w:type="spellStart"/>
            <w:r w:rsidRPr="000722AA">
              <w:rPr>
                <w:rFonts w:ascii="Arial" w:hAnsi="Arial" w:cs="Arial"/>
                <w:b/>
                <w:bCs/>
                <w:sz w:val="19"/>
                <w:szCs w:val="19"/>
              </w:rPr>
              <w:t>Симеона</w:t>
            </w:r>
            <w:proofErr w:type="spellEnd"/>
            <w:r w:rsidRPr="000722A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Нового Богослова</w:t>
            </w:r>
            <w:r w:rsidRPr="000722AA">
              <w:rPr>
                <w:rFonts w:ascii="Arial" w:hAnsi="Arial" w:cs="Arial"/>
                <w:sz w:val="19"/>
                <w:szCs w:val="19"/>
              </w:rPr>
              <w:t>. Пещера пробита в плотных песчаниках первыми монахами-отшельниками задолго до основания самого монастыря. Длинный узкий коридор приводит в куполообразный зал, из которого в разные стороны расходятся несколько ходов. Вдоль этих ходов имеются небольшие тупиковые ответвления. По-видимому, это были места для моления, так как в скальном песчаном монолите выбиты прямоугольные углубления для икон.</w:t>
            </w:r>
          </w:p>
        </w:tc>
      </w:tr>
      <w:tr w:rsidR="002F2000" w:rsidRPr="009D14F5" w:rsidTr="004F7118">
        <w:trPr>
          <w:trHeight w:val="451"/>
        </w:trPr>
        <w:tc>
          <w:tcPr>
            <w:tcW w:w="1053" w:type="dxa"/>
          </w:tcPr>
          <w:p w:rsidR="002F2000" w:rsidRPr="000722AA" w:rsidRDefault="002F2000" w:rsidP="009D14F5">
            <w:pPr>
              <w:pStyle w:val="a3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2F2000" w:rsidRPr="000722AA" w:rsidRDefault="002F2000" w:rsidP="009D14F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2F2000" w:rsidRPr="000722AA" w:rsidRDefault="002F2000" w:rsidP="009D14F5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 w:rsidRPr="000722AA">
              <w:rPr>
                <w:rFonts w:ascii="Arial" w:hAnsi="Arial" w:cs="Arial"/>
                <w:sz w:val="19"/>
                <w:szCs w:val="19"/>
              </w:rPr>
              <w:t xml:space="preserve">Желающие смогут посетить трапезную на территории монастыря, где отведают </w:t>
            </w:r>
            <w:r w:rsidRPr="000722AA">
              <w:rPr>
                <w:rFonts w:ascii="Arial" w:hAnsi="Arial" w:cs="Arial"/>
                <w:b/>
                <w:bCs/>
                <w:sz w:val="19"/>
                <w:szCs w:val="19"/>
              </w:rPr>
              <w:t>монастырских  блинов с травяным чаем</w:t>
            </w:r>
            <w:r w:rsidRPr="000722AA">
              <w:rPr>
                <w:rFonts w:ascii="Arial" w:hAnsi="Arial" w:cs="Arial"/>
                <w:sz w:val="19"/>
                <w:szCs w:val="19"/>
              </w:rPr>
              <w:t xml:space="preserve"> (за доп. плату).</w:t>
            </w:r>
          </w:p>
        </w:tc>
      </w:tr>
      <w:tr w:rsidR="002F2000" w:rsidRPr="009D14F5" w:rsidTr="004F7118">
        <w:trPr>
          <w:trHeight w:val="1279"/>
        </w:trPr>
        <w:tc>
          <w:tcPr>
            <w:tcW w:w="1053" w:type="dxa"/>
          </w:tcPr>
          <w:p w:rsidR="002F2000" w:rsidRPr="000722AA" w:rsidRDefault="002F2000" w:rsidP="009D14F5">
            <w:pPr>
              <w:pStyle w:val="a3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2F2000" w:rsidRPr="000722AA" w:rsidRDefault="002F2000" w:rsidP="009D14F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2F2000" w:rsidRPr="000722AA" w:rsidRDefault="002F2000" w:rsidP="009D14F5">
            <w:pPr>
              <w:pStyle w:val="a3"/>
              <w:spacing w:line="276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0722AA">
              <w:rPr>
                <w:rFonts w:ascii="Arial" w:hAnsi="Arial" w:cs="Arial"/>
                <w:sz w:val="19"/>
                <w:szCs w:val="19"/>
              </w:rPr>
              <w:t xml:space="preserve">Посещение </w:t>
            </w:r>
            <w:proofErr w:type="spellStart"/>
            <w:r w:rsidRPr="000722AA">
              <w:rPr>
                <w:rFonts w:ascii="Arial" w:hAnsi="Arial" w:cs="Arial"/>
                <w:b/>
                <w:bCs/>
                <w:sz w:val="19"/>
                <w:szCs w:val="19"/>
              </w:rPr>
              <w:t>Хаджохской</w:t>
            </w:r>
            <w:proofErr w:type="spellEnd"/>
            <w:r w:rsidRPr="000722A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теснины</w:t>
            </w:r>
            <w:r w:rsidRPr="000722AA">
              <w:rPr>
                <w:rFonts w:ascii="Arial" w:hAnsi="Arial" w:cs="Arial"/>
                <w:sz w:val="19"/>
                <w:szCs w:val="19"/>
              </w:rPr>
              <w:t xml:space="preserve"> (каньона р. Белой) - одной из самых знаменитых достопримечательностей горной Адыгеи. </w:t>
            </w:r>
            <w:proofErr w:type="spellStart"/>
            <w:r w:rsidRPr="000722AA">
              <w:rPr>
                <w:rFonts w:ascii="Arial" w:hAnsi="Arial" w:cs="Arial"/>
                <w:sz w:val="19"/>
                <w:szCs w:val="19"/>
              </w:rPr>
              <w:t>Хаджохская</w:t>
            </w:r>
            <w:proofErr w:type="spellEnd"/>
            <w:r w:rsidRPr="000722AA">
              <w:rPr>
                <w:rFonts w:ascii="Arial" w:hAnsi="Arial" w:cs="Arial"/>
                <w:sz w:val="19"/>
                <w:szCs w:val="19"/>
              </w:rPr>
              <w:t xml:space="preserve"> теснина представляет собой узкий каменный каньон между двух обрывистых берегов, на дне которого бьется, клокочет и неистовствует своенравная река Белая. Зимой теснина особенно живописна: высокие каменные стены украшают свисающие сосульки, а ледяная бахрома придает нарядность ущелью.</w:t>
            </w:r>
          </w:p>
        </w:tc>
      </w:tr>
      <w:tr w:rsidR="002F2000" w:rsidRPr="009D14F5" w:rsidTr="004F7118">
        <w:trPr>
          <w:trHeight w:val="410"/>
        </w:trPr>
        <w:tc>
          <w:tcPr>
            <w:tcW w:w="1053" w:type="dxa"/>
            <w:vAlign w:val="center"/>
          </w:tcPr>
          <w:p w:rsidR="002F2000" w:rsidRPr="000722AA" w:rsidRDefault="002F2000" w:rsidP="009D14F5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 w:rsidRPr="000722AA"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17:00</w:t>
            </w:r>
          </w:p>
        </w:tc>
        <w:tc>
          <w:tcPr>
            <w:tcW w:w="236" w:type="dxa"/>
            <w:vAlign w:val="center"/>
          </w:tcPr>
          <w:p w:rsidR="002F2000" w:rsidRPr="000722AA" w:rsidRDefault="002F2000" w:rsidP="009D14F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2F2000" w:rsidRPr="000722AA" w:rsidRDefault="002F2000" w:rsidP="009D14F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0722AA">
              <w:rPr>
                <w:rFonts w:ascii="Arial" w:hAnsi="Arial" w:cs="Arial"/>
                <w:sz w:val="19"/>
                <w:szCs w:val="19"/>
                <w:u w:val="single"/>
                <w:lang w:eastAsia="ru-RU"/>
              </w:rPr>
              <w:t>Выезд группы в г. Краснодар.</w:t>
            </w:r>
          </w:p>
        </w:tc>
      </w:tr>
      <w:tr w:rsidR="002F2000" w:rsidRPr="009D14F5" w:rsidTr="004F7118">
        <w:trPr>
          <w:trHeight w:val="283"/>
        </w:trPr>
        <w:tc>
          <w:tcPr>
            <w:tcW w:w="1053" w:type="dxa"/>
            <w:vAlign w:val="center"/>
          </w:tcPr>
          <w:p w:rsidR="002F2000" w:rsidRPr="000722AA" w:rsidRDefault="002F2000" w:rsidP="009D14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 w:rsidRPr="000722AA"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21:00</w:t>
            </w:r>
          </w:p>
        </w:tc>
        <w:tc>
          <w:tcPr>
            <w:tcW w:w="236" w:type="dxa"/>
            <w:vAlign w:val="center"/>
          </w:tcPr>
          <w:p w:rsidR="002F2000" w:rsidRPr="000722AA" w:rsidRDefault="002F2000" w:rsidP="009D14F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2F2000" w:rsidRPr="000722AA" w:rsidRDefault="002F2000" w:rsidP="009D14F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0722AA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 xml:space="preserve">Прибытие </w:t>
            </w:r>
            <w:r w:rsidRPr="000722AA">
              <w:rPr>
                <w:rFonts w:ascii="Arial" w:hAnsi="Arial" w:cs="Arial"/>
                <w:sz w:val="19"/>
                <w:szCs w:val="19"/>
                <w:lang w:eastAsia="ru-RU"/>
              </w:rPr>
              <w:t>в Краснодар (время указано ориентировочно).</w:t>
            </w:r>
          </w:p>
        </w:tc>
      </w:tr>
      <w:bookmarkEnd w:id="0"/>
    </w:tbl>
    <w:p w:rsidR="002F2000" w:rsidRPr="00750C00" w:rsidRDefault="002F2000" w:rsidP="000722AA">
      <w:pPr>
        <w:pStyle w:val="a3"/>
        <w:ind w:right="-285"/>
        <w:rPr>
          <w:rFonts w:ascii="Arial" w:hAnsi="Arial" w:cs="Arial"/>
          <w:b/>
          <w:bCs/>
          <w:color w:val="C00000"/>
          <w:sz w:val="19"/>
          <w:szCs w:val="19"/>
          <w:lang w:eastAsia="ru-RU"/>
        </w:rPr>
      </w:pPr>
    </w:p>
    <w:p w:rsidR="002F2000" w:rsidRPr="000722AA" w:rsidRDefault="002F2000" w:rsidP="000722A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9"/>
          <w:szCs w:val="19"/>
          <w:lang w:eastAsia="ru-RU"/>
        </w:rPr>
      </w:pPr>
      <w:r w:rsidRPr="00750C00">
        <w:rPr>
          <w:rFonts w:ascii="Arial" w:hAnsi="Arial" w:cs="Arial"/>
          <w:b/>
          <w:bCs/>
          <w:color w:val="C00000"/>
          <w:sz w:val="19"/>
          <w:szCs w:val="19"/>
          <w:lang w:eastAsia="ru-RU"/>
        </w:rPr>
        <w:t>ООО ТК «СЕЛЕНА» оставляет за собой право изменять порядок и время проведения экскур</w:t>
      </w:r>
      <w:r w:rsidR="000722AA">
        <w:rPr>
          <w:rFonts w:ascii="Arial" w:hAnsi="Arial" w:cs="Arial"/>
          <w:b/>
          <w:bCs/>
          <w:color w:val="C00000"/>
          <w:sz w:val="19"/>
          <w:szCs w:val="19"/>
          <w:lang w:eastAsia="ru-RU"/>
        </w:rPr>
        <w:t>сий, сохраняя программу в целом</w:t>
      </w:r>
    </w:p>
    <w:tbl>
      <w:tblPr>
        <w:tblW w:w="10984" w:type="dxa"/>
        <w:tblInd w:w="-106" w:type="dxa"/>
        <w:tblLook w:val="00A0" w:firstRow="1" w:lastRow="0" w:firstColumn="1" w:lastColumn="0" w:noHBand="0" w:noVBand="0"/>
      </w:tblPr>
      <w:tblGrid>
        <w:gridCol w:w="5343"/>
        <w:gridCol w:w="5641"/>
      </w:tblGrid>
      <w:tr w:rsidR="002F2000" w:rsidRPr="009D14F5">
        <w:trPr>
          <w:trHeight w:val="1955"/>
        </w:trPr>
        <w:tc>
          <w:tcPr>
            <w:tcW w:w="5343" w:type="dxa"/>
            <w:shd w:val="clear" w:color="auto" w:fill="DBE5F1"/>
          </w:tcPr>
          <w:p w:rsidR="002F2000" w:rsidRPr="000722AA" w:rsidRDefault="002F2000" w:rsidP="009D14F5">
            <w:pPr>
              <w:pStyle w:val="a8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  <w:p w:rsidR="002F2000" w:rsidRPr="000722AA" w:rsidRDefault="002F2000" w:rsidP="009D14F5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 w:rsidRPr="000722AA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 xml:space="preserve">В стоимость тура включено: </w:t>
            </w:r>
          </w:p>
          <w:p w:rsidR="002F2000" w:rsidRPr="000722AA" w:rsidRDefault="002F2000" w:rsidP="009D14F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0722AA">
              <w:rPr>
                <w:rFonts w:ascii="Arial" w:hAnsi="Arial" w:cs="Arial"/>
                <w:sz w:val="19"/>
                <w:szCs w:val="19"/>
                <w:lang w:eastAsia="ru-RU"/>
              </w:rPr>
              <w:t>проезд на комфортабельном автобусе;</w:t>
            </w:r>
          </w:p>
          <w:p w:rsidR="002F2000" w:rsidRPr="000722AA" w:rsidRDefault="002F2000" w:rsidP="009D14F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0722AA">
              <w:rPr>
                <w:rFonts w:ascii="Arial" w:hAnsi="Arial" w:cs="Arial"/>
                <w:sz w:val="19"/>
                <w:szCs w:val="19"/>
                <w:lang w:eastAsia="ru-RU"/>
              </w:rPr>
              <w:t>экскурсионное обслуживание;</w:t>
            </w:r>
          </w:p>
          <w:p w:rsidR="002F2000" w:rsidRPr="000722AA" w:rsidRDefault="002F2000" w:rsidP="009D14F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0722AA">
              <w:rPr>
                <w:rFonts w:ascii="Arial" w:hAnsi="Arial" w:cs="Arial"/>
                <w:sz w:val="19"/>
                <w:szCs w:val="19"/>
                <w:lang w:eastAsia="ru-RU"/>
              </w:rPr>
              <w:t>страховка от несчастного случая.</w:t>
            </w:r>
          </w:p>
          <w:p w:rsidR="002F2000" w:rsidRPr="000722AA" w:rsidRDefault="002F2000" w:rsidP="009D14F5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365F91"/>
                <w:sz w:val="19"/>
                <w:szCs w:val="19"/>
                <w:shd w:val="clear" w:color="auto" w:fill="FFFFFF"/>
                <w:lang w:eastAsia="ru-RU"/>
              </w:rPr>
            </w:pPr>
          </w:p>
        </w:tc>
        <w:tc>
          <w:tcPr>
            <w:tcW w:w="5641" w:type="dxa"/>
            <w:shd w:val="clear" w:color="auto" w:fill="DBE5F1"/>
          </w:tcPr>
          <w:p w:rsidR="002F2000" w:rsidRPr="000722AA" w:rsidRDefault="002F2000" w:rsidP="009D14F5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  <w:p w:rsidR="002F2000" w:rsidRPr="000722AA" w:rsidRDefault="002F2000" w:rsidP="009D14F5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 w:rsidRPr="000722AA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Дополнительно оплачивается:</w:t>
            </w:r>
          </w:p>
          <w:p w:rsidR="002F2000" w:rsidRPr="000722AA" w:rsidRDefault="002F2000" w:rsidP="009D14F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0722AA">
              <w:rPr>
                <w:rFonts w:ascii="Arial" w:hAnsi="Arial" w:cs="Arial"/>
                <w:sz w:val="19"/>
                <w:szCs w:val="19"/>
                <w:lang w:eastAsia="ru-RU"/>
              </w:rPr>
              <w:t>питание на маршруте;</w:t>
            </w:r>
          </w:p>
          <w:p w:rsidR="002F2000" w:rsidRPr="000722AA" w:rsidRDefault="002F2000" w:rsidP="009D14F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0722AA">
              <w:rPr>
                <w:rFonts w:ascii="Arial" w:hAnsi="Arial" w:cs="Arial"/>
                <w:sz w:val="19"/>
                <w:szCs w:val="19"/>
                <w:lang w:eastAsia="ru-RU"/>
              </w:rPr>
              <w:t>входные билеты:</w:t>
            </w:r>
          </w:p>
          <w:p w:rsidR="002F2000" w:rsidRPr="000722AA" w:rsidRDefault="002F2000" w:rsidP="009D14F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0722AA">
              <w:rPr>
                <w:rFonts w:ascii="Arial" w:hAnsi="Arial" w:cs="Arial"/>
                <w:sz w:val="19"/>
                <w:szCs w:val="19"/>
                <w:lang w:eastAsia="ru-RU"/>
              </w:rPr>
              <w:t xml:space="preserve">экскурсия по </w:t>
            </w:r>
            <w:proofErr w:type="gramStart"/>
            <w:r w:rsidRPr="000722AA">
              <w:rPr>
                <w:rFonts w:ascii="Arial" w:hAnsi="Arial" w:cs="Arial"/>
                <w:sz w:val="19"/>
                <w:szCs w:val="19"/>
                <w:lang w:eastAsia="ru-RU"/>
              </w:rPr>
              <w:t>Свято-Михайловскому</w:t>
            </w:r>
            <w:proofErr w:type="gramEnd"/>
            <w:r w:rsidRPr="000722AA">
              <w:rPr>
                <w:rFonts w:ascii="Arial" w:hAnsi="Arial" w:cs="Arial"/>
                <w:sz w:val="19"/>
                <w:szCs w:val="19"/>
                <w:lang w:eastAsia="ru-RU"/>
              </w:rPr>
              <w:t xml:space="preserve"> монастырю – 100 </w:t>
            </w:r>
            <w:proofErr w:type="spellStart"/>
            <w:r w:rsidRPr="000722AA">
              <w:rPr>
                <w:rFonts w:ascii="Arial" w:hAnsi="Arial" w:cs="Arial"/>
                <w:sz w:val="19"/>
                <w:szCs w:val="19"/>
                <w:lang w:eastAsia="ru-RU"/>
              </w:rPr>
              <w:t>руб</w:t>
            </w:r>
            <w:proofErr w:type="spellEnd"/>
            <w:r w:rsidRPr="000722AA">
              <w:rPr>
                <w:rFonts w:ascii="Arial" w:hAnsi="Arial" w:cs="Arial"/>
                <w:sz w:val="19"/>
                <w:szCs w:val="19"/>
                <w:lang w:eastAsia="ru-RU"/>
              </w:rPr>
              <w:t>/чел;</w:t>
            </w:r>
          </w:p>
          <w:p w:rsidR="002F2000" w:rsidRPr="000722AA" w:rsidRDefault="002F2000" w:rsidP="009D14F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0722AA">
              <w:rPr>
                <w:rFonts w:ascii="Arial" w:hAnsi="Arial" w:cs="Arial"/>
                <w:sz w:val="19"/>
                <w:szCs w:val="19"/>
                <w:lang w:eastAsia="ru-RU"/>
              </w:rPr>
              <w:t xml:space="preserve">посещение пещеры при монастыре – 100 </w:t>
            </w:r>
            <w:proofErr w:type="spellStart"/>
            <w:r w:rsidRPr="000722AA">
              <w:rPr>
                <w:rFonts w:ascii="Arial" w:hAnsi="Arial" w:cs="Arial"/>
                <w:sz w:val="19"/>
                <w:szCs w:val="19"/>
                <w:lang w:eastAsia="ru-RU"/>
              </w:rPr>
              <w:t>руб</w:t>
            </w:r>
            <w:proofErr w:type="spellEnd"/>
            <w:r w:rsidRPr="000722AA">
              <w:rPr>
                <w:rFonts w:ascii="Arial" w:hAnsi="Arial" w:cs="Arial"/>
                <w:sz w:val="19"/>
                <w:szCs w:val="19"/>
                <w:lang w:eastAsia="ru-RU"/>
              </w:rPr>
              <w:t>/чел</w:t>
            </w:r>
          </w:p>
          <w:p w:rsidR="002F2000" w:rsidRPr="000722AA" w:rsidRDefault="002F2000" w:rsidP="009D14F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proofErr w:type="spellStart"/>
            <w:r w:rsidRPr="000722AA">
              <w:rPr>
                <w:rFonts w:ascii="Arial" w:hAnsi="Arial" w:cs="Arial"/>
                <w:sz w:val="19"/>
                <w:szCs w:val="19"/>
                <w:lang w:eastAsia="ru-RU"/>
              </w:rPr>
              <w:t>Хаджохская</w:t>
            </w:r>
            <w:proofErr w:type="spellEnd"/>
            <w:r w:rsidRPr="000722AA">
              <w:rPr>
                <w:rFonts w:ascii="Arial" w:hAnsi="Arial" w:cs="Arial"/>
                <w:sz w:val="19"/>
                <w:szCs w:val="19"/>
                <w:lang w:eastAsia="ru-RU"/>
              </w:rPr>
              <w:t xml:space="preserve"> теснина – 500/250 руб.</w:t>
            </w:r>
          </w:p>
          <w:p w:rsidR="002F2000" w:rsidRPr="000722AA" w:rsidRDefault="002F2000" w:rsidP="009D14F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shd w:val="clear" w:color="auto" w:fill="FFFFFF"/>
                <w:lang w:eastAsia="ru-RU"/>
              </w:rPr>
            </w:pPr>
          </w:p>
        </w:tc>
      </w:tr>
      <w:tr w:rsidR="002F2000" w:rsidRPr="009D14F5">
        <w:trPr>
          <w:trHeight w:val="525"/>
        </w:trPr>
        <w:tc>
          <w:tcPr>
            <w:tcW w:w="10984" w:type="dxa"/>
            <w:gridSpan w:val="2"/>
            <w:shd w:val="clear" w:color="auto" w:fill="DBE5F1"/>
          </w:tcPr>
          <w:p w:rsidR="002F2000" w:rsidRPr="000722AA" w:rsidRDefault="002F2000" w:rsidP="009D14F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0722AA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Туристам необходимо иметь с собой:</w:t>
            </w:r>
            <w:r w:rsidRPr="000722AA">
              <w:rPr>
                <w:rFonts w:ascii="Arial" w:hAnsi="Arial" w:cs="Arial"/>
                <w:sz w:val="19"/>
                <w:szCs w:val="19"/>
                <w:lang w:eastAsia="ru-RU"/>
              </w:rPr>
              <w:t xml:space="preserve"> паспорт/свидетельство о рождении, полис ОМС</w:t>
            </w:r>
          </w:p>
        </w:tc>
      </w:tr>
    </w:tbl>
    <w:p w:rsidR="002F2000" w:rsidRDefault="002F2000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2F2000" w:rsidRDefault="002F2000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2F2000" w:rsidRDefault="004F7118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  <w:r>
        <w:rPr>
          <w:noProof/>
          <w:lang w:eastAsia="ru-RU"/>
        </w:rPr>
        <w:pict>
          <v:shape id="Рисунок 7" o:spid="_x0000_s1028" type="#_x0000_t75" style="position:absolute;margin-left:369.05pt;margin-top:8.1pt;width:37.45pt;height:37.45pt;z-index:251656704;visibility:visible">
            <v:imagedata r:id="rId8" o:title=""/>
          </v:shape>
        </w:pict>
      </w:r>
      <w:r>
        <w:rPr>
          <w:noProof/>
          <w:lang w:eastAsia="ru-RU"/>
        </w:rPr>
        <w:pict>
          <v:shape id="Рисунок 8" o:spid="_x0000_s1029" type="#_x0000_t75" style="position:absolute;margin-left:317pt;margin-top:6pt;width:41.25pt;height:41.25pt;z-index:251655680;visibility:visible">
            <v:imagedata r:id="rId9" o:title=""/>
          </v:shape>
        </w:pict>
      </w:r>
    </w:p>
    <w:tbl>
      <w:tblPr>
        <w:tblW w:w="11181" w:type="dxa"/>
        <w:jc w:val="center"/>
        <w:tblLook w:val="00A0" w:firstRow="1" w:lastRow="0" w:firstColumn="1" w:lastColumn="0" w:noHBand="0" w:noVBand="0"/>
      </w:tblPr>
      <w:tblGrid>
        <w:gridCol w:w="6249"/>
        <w:gridCol w:w="4932"/>
      </w:tblGrid>
      <w:tr w:rsidR="002F2000" w:rsidRPr="009D14F5">
        <w:trPr>
          <w:trHeight w:val="1008"/>
          <w:jc w:val="center"/>
        </w:trPr>
        <w:tc>
          <w:tcPr>
            <w:tcW w:w="6249" w:type="dxa"/>
            <w:shd w:val="clear" w:color="auto" w:fill="FFFFFF"/>
          </w:tcPr>
          <w:p w:rsidR="002F2000" w:rsidRPr="009D14F5" w:rsidRDefault="002F2000" w:rsidP="009D14F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9D14F5">
              <w:rPr>
                <w:color w:val="244061"/>
                <w:sz w:val="20"/>
                <w:szCs w:val="20"/>
                <w:lang w:eastAsia="ru-RU"/>
              </w:rPr>
              <w:t>ООО Туристическая компания «СЕЛЕНА»</w:t>
            </w:r>
          </w:p>
          <w:p w:rsidR="002F2000" w:rsidRPr="009D14F5" w:rsidRDefault="002F2000" w:rsidP="009D14F5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9D14F5">
              <w:rPr>
                <w:color w:val="244061"/>
                <w:sz w:val="20"/>
                <w:szCs w:val="20"/>
                <w:lang w:eastAsia="ru-RU"/>
              </w:rPr>
              <w:t>350058, Россия, город Краснодар, ул. Ставропольская, 330</w:t>
            </w:r>
          </w:p>
          <w:p w:rsidR="002F2000" w:rsidRPr="009D14F5" w:rsidRDefault="004F7118" w:rsidP="009D14F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Century Gothic" w:hAnsi="Century Gothic" w:cs="Century Gothic"/>
                <w:color w:val="943634"/>
                <w:sz w:val="20"/>
                <w:szCs w:val="20"/>
                <w:lang w:eastAsia="ru-RU"/>
              </w:rPr>
            </w:pPr>
            <w:hyperlink r:id="rId10" w:history="1">
              <w:r w:rsidR="002F2000" w:rsidRPr="009D14F5">
                <w:rPr>
                  <w:color w:val="244061"/>
                  <w:sz w:val="20"/>
                  <w:szCs w:val="20"/>
                  <w:lang w:val="en-US" w:eastAsia="ru-RU"/>
                </w:rPr>
                <w:t>info</w:t>
              </w:r>
              <w:r w:rsidR="002F2000" w:rsidRPr="009D14F5">
                <w:rPr>
                  <w:color w:val="244061"/>
                  <w:sz w:val="20"/>
                  <w:szCs w:val="20"/>
                  <w:lang w:eastAsia="ru-RU"/>
                </w:rPr>
                <w:t>@</w:t>
              </w:r>
              <w:r w:rsidR="002F2000" w:rsidRPr="009D14F5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2F2000" w:rsidRPr="009D14F5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2F2000" w:rsidRPr="009D14F5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2F2000" w:rsidRPr="009D14F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2F2000" w:rsidRPr="009D14F5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</w:hyperlink>
            <w:r w:rsidR="002F2000" w:rsidRPr="009D14F5">
              <w:rPr>
                <w:color w:val="244061"/>
                <w:sz w:val="20"/>
                <w:szCs w:val="20"/>
                <w:lang w:eastAsia="ru-RU"/>
              </w:rPr>
              <w:t xml:space="preserve"> | </w:t>
            </w:r>
            <w:hyperlink r:id="rId11" w:history="1">
              <w:r w:rsidR="002F2000" w:rsidRPr="009D14F5">
                <w:rPr>
                  <w:color w:val="244061"/>
                  <w:sz w:val="20"/>
                  <w:szCs w:val="20"/>
                  <w:lang w:val="en-US" w:eastAsia="ru-RU"/>
                </w:rPr>
                <w:t>www</w:t>
              </w:r>
              <w:r w:rsidR="002F2000" w:rsidRPr="009D14F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2F2000" w:rsidRPr="009D14F5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2F2000" w:rsidRPr="009D14F5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2F2000" w:rsidRPr="009D14F5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2F2000" w:rsidRPr="009D14F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2F2000" w:rsidRPr="009D14F5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2F2000" w:rsidRPr="009D14F5" w:rsidRDefault="002F2000" w:rsidP="009D14F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4"/>
                <w:szCs w:val="24"/>
                <w:lang w:eastAsia="ru-RU"/>
              </w:rPr>
            </w:pPr>
            <w:r w:rsidRPr="009D14F5">
              <w:rPr>
                <w:rFonts w:ascii="Century Gothic" w:hAnsi="Century Gothic" w:cs="Century Gothic"/>
                <w:color w:val="943634"/>
                <w:sz w:val="20"/>
                <w:szCs w:val="20"/>
                <w:lang w:val="en-US" w:eastAsia="ru-RU"/>
              </w:rPr>
              <w:t>+7 861 233 74 00| 231 04 24 | 235 85 65 | 233 75 98</w:t>
            </w:r>
          </w:p>
        </w:tc>
        <w:tc>
          <w:tcPr>
            <w:tcW w:w="4932" w:type="dxa"/>
            <w:shd w:val="clear" w:color="auto" w:fill="FFFFFF"/>
          </w:tcPr>
          <w:p w:rsidR="002F2000" w:rsidRPr="009D14F5" w:rsidRDefault="004F7118" w:rsidP="009D14F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6" o:spid="_x0000_s1030" type="#_x0000_t75" style="position:absolute;margin-left:150.85pt;margin-top:2.1pt;width:31.5pt;height:31.5pt;z-index:251657728;visibility:visible;mso-position-horizontal-relative:text;mso-position-vertical-relative:text">
                  <v:imagedata r:id="rId12" o:title=""/>
                </v:shape>
              </w:pict>
            </w:r>
          </w:p>
          <w:p w:rsidR="002F2000" w:rsidRPr="009D14F5" w:rsidRDefault="002F2000" w:rsidP="009D14F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2F2000" w:rsidRPr="009D14F5" w:rsidRDefault="002F2000" w:rsidP="009D14F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2F2000" w:rsidRPr="009D14F5" w:rsidRDefault="002F2000" w:rsidP="009D14F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</w:pPr>
            <w:r w:rsidRPr="009D14F5">
              <w:rPr>
                <w:b/>
                <w:bCs/>
                <w:color w:val="244061"/>
                <w:sz w:val="20"/>
                <w:szCs w:val="20"/>
                <w:lang w:val="en-US" w:eastAsia="ru-RU"/>
              </w:rPr>
              <w:t>SELENA_TRAVEL_COMPANY</w:t>
            </w:r>
            <w:r w:rsidRPr="009D14F5">
              <w:rPr>
                <w:b/>
                <w:bCs/>
                <w:color w:val="244061"/>
                <w:sz w:val="24"/>
                <w:szCs w:val="24"/>
                <w:lang w:eastAsia="ru-RU"/>
              </w:rPr>
              <w:t>+7 </w:t>
            </w:r>
            <w:r w:rsidRPr="009D14F5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988</w:t>
            </w:r>
            <w:r w:rsidRPr="009D14F5">
              <w:rPr>
                <w:b/>
                <w:bCs/>
                <w:color w:val="244061"/>
                <w:sz w:val="24"/>
                <w:szCs w:val="24"/>
                <w:lang w:eastAsia="ru-RU"/>
              </w:rPr>
              <w:t> </w:t>
            </w:r>
            <w:r w:rsidRPr="009D14F5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3878127</w:t>
            </w:r>
          </w:p>
        </w:tc>
      </w:tr>
    </w:tbl>
    <w:p w:rsidR="002F2000" w:rsidRPr="004B3CD9" w:rsidRDefault="002F2000" w:rsidP="00C56660"/>
    <w:sectPr w:rsidR="002F2000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6E7034"/>
    <w:multiLevelType w:val="hybridMultilevel"/>
    <w:tmpl w:val="0FFA333E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EC"/>
    <w:rsid w:val="00014E15"/>
    <w:rsid w:val="00040A29"/>
    <w:rsid w:val="000638B7"/>
    <w:rsid w:val="000722AA"/>
    <w:rsid w:val="000C6EF0"/>
    <w:rsid w:val="00135A46"/>
    <w:rsid w:val="0018019F"/>
    <w:rsid w:val="001A278C"/>
    <w:rsid w:val="00230118"/>
    <w:rsid w:val="00275359"/>
    <w:rsid w:val="002A01E7"/>
    <w:rsid w:val="002E3FF3"/>
    <w:rsid w:val="002F2000"/>
    <w:rsid w:val="003612AD"/>
    <w:rsid w:val="003A4A77"/>
    <w:rsid w:val="003E49E8"/>
    <w:rsid w:val="004573D5"/>
    <w:rsid w:val="004B3CD9"/>
    <w:rsid w:val="004F5157"/>
    <w:rsid w:val="004F7118"/>
    <w:rsid w:val="00553F88"/>
    <w:rsid w:val="00600DD1"/>
    <w:rsid w:val="006C49EC"/>
    <w:rsid w:val="00747B10"/>
    <w:rsid w:val="00750C00"/>
    <w:rsid w:val="0077661E"/>
    <w:rsid w:val="00790F4C"/>
    <w:rsid w:val="00830416"/>
    <w:rsid w:val="00833D8F"/>
    <w:rsid w:val="00916784"/>
    <w:rsid w:val="009D14F5"/>
    <w:rsid w:val="00A00384"/>
    <w:rsid w:val="00A136A1"/>
    <w:rsid w:val="00A712F5"/>
    <w:rsid w:val="00B019BE"/>
    <w:rsid w:val="00B645A8"/>
    <w:rsid w:val="00BD52B3"/>
    <w:rsid w:val="00C358C3"/>
    <w:rsid w:val="00C56660"/>
    <w:rsid w:val="00C91C4C"/>
    <w:rsid w:val="00CB6BEA"/>
    <w:rsid w:val="00CE04A0"/>
    <w:rsid w:val="00D07897"/>
    <w:rsid w:val="00D30B7D"/>
    <w:rsid w:val="00E46A89"/>
    <w:rsid w:val="00EF1AC3"/>
    <w:rsid w:val="00F32A24"/>
    <w:rsid w:val="00F50A77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E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elena-trav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elena-trav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Selena_104</dc:creator>
  <cp:keywords/>
  <dc:description/>
  <cp:lastModifiedBy>Selena_105</cp:lastModifiedBy>
  <cp:revision>22</cp:revision>
  <cp:lastPrinted>2021-05-25T11:18:00Z</cp:lastPrinted>
  <dcterms:created xsi:type="dcterms:W3CDTF">2021-05-17T10:58:00Z</dcterms:created>
  <dcterms:modified xsi:type="dcterms:W3CDTF">2021-10-20T11:39:00Z</dcterms:modified>
</cp:coreProperties>
</file>