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8E" w:rsidRDefault="00825712" w:rsidP="00A66CF2">
      <w:r>
        <w:rPr>
          <w:noProof/>
          <w:lang w:eastAsia="ru-RU"/>
        </w:rPr>
        <w:drawing>
          <wp:anchor distT="12192" distB="20828" distL="120396" distR="117983" simplePos="0" relativeHeight="251657728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-134620</wp:posOffset>
            </wp:positionV>
            <wp:extent cx="7656830" cy="1554480"/>
            <wp:effectExtent l="0" t="0" r="1270" b="7620"/>
            <wp:wrapNone/>
            <wp:docPr id="6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8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68E" w:rsidRDefault="00AD168E" w:rsidP="00465D25">
      <w:pPr>
        <w:jc w:val="center"/>
      </w:pPr>
    </w:p>
    <w:p w:rsidR="00AD168E" w:rsidRPr="00AC6949" w:rsidRDefault="00AD168E" w:rsidP="00465D25">
      <w:pPr>
        <w:jc w:val="center"/>
      </w:pPr>
    </w:p>
    <w:p w:rsidR="00AD168E" w:rsidRPr="00AC6949" w:rsidRDefault="00AD168E" w:rsidP="00AC6949"/>
    <w:p w:rsidR="00AD168E" w:rsidRPr="00AC6949" w:rsidRDefault="00AD168E" w:rsidP="00AC6949"/>
    <w:p w:rsidR="00AD168E" w:rsidRPr="00AC6949" w:rsidRDefault="00AD168E" w:rsidP="00AC6949"/>
    <w:p w:rsidR="00AD168E" w:rsidRPr="00AC6949" w:rsidRDefault="00AD168E" w:rsidP="00AC6949"/>
    <w:p w:rsidR="00AD168E" w:rsidRPr="00AC6949" w:rsidRDefault="00AD168E" w:rsidP="00AC6949"/>
    <w:tbl>
      <w:tblPr>
        <w:tblpPr w:leftFromText="180" w:rightFromText="180" w:vertAnchor="page" w:horzAnchor="margin" w:tblpY="5365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AD168E" w:rsidTr="00825712">
        <w:tc>
          <w:tcPr>
            <w:tcW w:w="10881" w:type="dxa"/>
            <w:gridSpan w:val="2"/>
          </w:tcPr>
          <w:p w:rsidR="00AD168E" w:rsidRPr="00825712" w:rsidRDefault="00AD168E" w:rsidP="00825712">
            <w:pPr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FF0000"/>
                <w:sz w:val="21"/>
                <w:szCs w:val="21"/>
                <w:lang w:eastAsia="ru-RU"/>
              </w:rPr>
              <w:t>1 день</w:t>
            </w:r>
          </w:p>
        </w:tc>
      </w:tr>
      <w:tr w:rsidR="00AD168E" w:rsidTr="00825712">
        <w:tc>
          <w:tcPr>
            <w:tcW w:w="817" w:type="dxa"/>
          </w:tcPr>
          <w:p w:rsidR="00AD168E" w:rsidRPr="00825712" w:rsidRDefault="00AD168E" w:rsidP="00825712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Вы приезжаете в гостиницу самостоятельно.</w:t>
            </w:r>
          </w:p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Трансфер до гостиницы предоставляется за дополнитель</w:t>
            </w:r>
            <w:r w:rsidR="00825712" w:rsidRPr="00825712">
              <w:rPr>
                <w:sz w:val="21"/>
                <w:szCs w:val="21"/>
                <w:shd w:val="clear" w:color="auto" w:fill="FFFFFF"/>
                <w:lang w:eastAsia="ru-RU"/>
              </w:rPr>
              <w:t>ную плату и бронируется заранее.</w:t>
            </w:r>
          </w:p>
        </w:tc>
      </w:tr>
      <w:tr w:rsidR="00AD168E" w:rsidTr="00825712">
        <w:tc>
          <w:tcPr>
            <w:tcW w:w="817" w:type="dxa"/>
            <w:vAlign w:val="center"/>
          </w:tcPr>
          <w:p w:rsidR="00AD168E" w:rsidRPr="00825712" w:rsidRDefault="00AD168E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002060"/>
                <w:sz w:val="21"/>
                <w:szCs w:val="21"/>
                <w:lang w:eastAsia="ru-RU"/>
              </w:rPr>
              <w:t>С 14:00 до 16:00</w:t>
            </w: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</w:rPr>
              <w:t>В холле гостиницы Вас встречает представитель фирмы</w:t>
            </w:r>
            <w:r w:rsidRPr="00825712">
              <w:rPr>
                <w:sz w:val="21"/>
                <w:szCs w:val="21"/>
                <w:shd w:val="clear" w:color="auto" w:fill="FFFFFF"/>
              </w:rPr>
              <w:t>.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  <w:r w:rsidRPr="00825712">
              <w:rPr>
                <w:sz w:val="21"/>
                <w:szCs w:val="21"/>
              </w:rPr>
              <w:br/>
            </w:r>
            <w:r w:rsidRPr="00825712">
              <w:rPr>
                <w:b/>
                <w:bCs/>
                <w:sz w:val="21"/>
                <w:szCs w:val="21"/>
                <w:shd w:val="clear" w:color="auto" w:fill="FFFFFF"/>
              </w:rPr>
              <w:t>Важная информация:</w:t>
            </w:r>
            <w:r w:rsidRPr="00825712">
              <w:rPr>
                <w:sz w:val="21"/>
                <w:szCs w:val="21"/>
              </w:rPr>
              <w:br/>
            </w:r>
            <w:r w:rsidRPr="00825712">
              <w:rPr>
                <w:sz w:val="21"/>
                <w:szCs w:val="21"/>
                <w:shd w:val="clear" w:color="auto" w:fill="FFFFFF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AD168E" w:rsidTr="00825712">
        <w:tc>
          <w:tcPr>
            <w:tcW w:w="817" w:type="dxa"/>
            <w:vAlign w:val="center"/>
          </w:tcPr>
          <w:p w:rsidR="00AD168E" w:rsidRPr="00825712" w:rsidRDefault="00AD168E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002060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Отъезд от гостиницы на автобусе.</w:t>
            </w:r>
          </w:p>
        </w:tc>
      </w:tr>
      <w:tr w:rsidR="00AD168E" w:rsidTr="00825712">
        <w:trPr>
          <w:trHeight w:val="2070"/>
        </w:trPr>
        <w:tc>
          <w:tcPr>
            <w:tcW w:w="817" w:type="dxa"/>
            <w:vAlign w:val="center"/>
          </w:tcPr>
          <w:p w:rsidR="00AD168E" w:rsidRPr="00825712" w:rsidRDefault="00AD168E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</w:rPr>
              <w:t>Автобусная обзорная экскурсия по Санкт-Петербургу</w:t>
            </w:r>
            <w:r w:rsidRPr="00825712">
              <w:rPr>
                <w:sz w:val="21"/>
                <w:szCs w:val="21"/>
              </w:rPr>
              <w:br/>
            </w:r>
            <w:r w:rsidRPr="00825712">
              <w:rPr>
                <w:sz w:val="21"/>
                <w:szCs w:val="21"/>
                <w:shd w:val="clear" w:color="auto" w:fill="FFFFFF"/>
              </w:rPr>
              <w:t>Обзорная автобусная экскурсия познакомит Вас с более чем трехсотлетней историей Санкт-Петербурга. Вы полюбуетесь панорамой красавицы Невы, увидите великолепные ансамбли центральных городских площадей и знаменитые петербургские памятники. Вас ждет встреча с грандиозным Исаакиевским собором, знаменитым памятником императору Петру I Медным всадником, бывшей резиденцией русских императоров - Зимним дворцом. Также Вы увидите Невский проспект, Стрелку Васильевского острова, Кунсткамеру, Адмиралтейство, Марсово поле, Петропавловскую крепость. Экскурсионный маршрут пройдет по красивейшим местам нашего города – главным улицам и проспектам, парадным набережным и площадям. Всё самое главное и интересное, самое красивое и известное ждет Вас в Санкт-Петербурге!</w:t>
            </w:r>
          </w:p>
        </w:tc>
      </w:tr>
      <w:tr w:rsidR="00AD168E" w:rsidTr="00825712">
        <w:tc>
          <w:tcPr>
            <w:tcW w:w="817" w:type="dxa"/>
            <w:vAlign w:val="center"/>
          </w:tcPr>
          <w:p w:rsidR="00AD168E" w:rsidRPr="00825712" w:rsidRDefault="00AD168E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</w:rPr>
              <w:t>Прогулка по Летнему саду</w:t>
            </w:r>
          </w:p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</w:rPr>
            </w:pPr>
            <w:r w:rsidRPr="00825712">
              <w:rPr>
                <w:sz w:val="21"/>
                <w:szCs w:val="21"/>
                <w:shd w:val="clear" w:color="auto" w:fill="FFFFFF"/>
              </w:rPr>
              <w:t>Это самый старый сад Санкт-Петербурга, излюбленное место отдыха горожан и гостей города. Он возник по воле царя Петра в самом начале XVIII века. Тенистые аллеи, множество скульптур и оригинальных фонтанов, игра воды, зелени и света – вот чем и поныне завораживает Летний сад всех своих посетителей.</w:t>
            </w:r>
          </w:p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</w:rPr>
            </w:pPr>
          </w:p>
          <w:p w:rsidR="00AD168E" w:rsidRPr="00825712" w:rsidRDefault="00AD168E" w:rsidP="00825712">
            <w:pPr>
              <w:rPr>
                <w:sz w:val="21"/>
                <w:szCs w:val="21"/>
                <w:shd w:val="clear" w:color="auto" w:fill="FFFFFF"/>
              </w:rPr>
            </w:pPr>
            <w:r w:rsidRPr="00825712">
              <w:rPr>
                <w:sz w:val="21"/>
                <w:szCs w:val="21"/>
                <w:shd w:val="clear" w:color="auto" w:fill="FFFFFF"/>
              </w:rPr>
              <w:t>Место окончания программы: центр города (ст. метро «Невский проспект»/«Гостиный двор»).</w:t>
            </w:r>
          </w:p>
          <w:p w:rsidR="00AD168E" w:rsidRPr="00825712" w:rsidRDefault="00AD168E" w:rsidP="00825712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825712">
              <w:rPr>
                <w:sz w:val="21"/>
                <w:szCs w:val="21"/>
                <w:shd w:val="clear" w:color="auto" w:fill="FFFFFF"/>
              </w:rPr>
              <w:t>Продолжительность программы: ~ 3 часа.</w:t>
            </w:r>
          </w:p>
        </w:tc>
      </w:tr>
      <w:tr w:rsidR="00AD168E" w:rsidTr="00825712">
        <w:tc>
          <w:tcPr>
            <w:tcW w:w="10881" w:type="dxa"/>
            <w:gridSpan w:val="2"/>
          </w:tcPr>
          <w:p w:rsidR="00AD168E" w:rsidRPr="00825712" w:rsidRDefault="00AD168E" w:rsidP="00825712">
            <w:pPr>
              <w:jc w:val="center"/>
              <w:rPr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FF0000"/>
                <w:sz w:val="21"/>
                <w:szCs w:val="21"/>
                <w:lang w:eastAsia="ru-RU"/>
              </w:rPr>
              <w:t>2 день</w:t>
            </w:r>
          </w:p>
        </w:tc>
      </w:tr>
      <w:tr w:rsidR="00AD168E" w:rsidTr="00825712">
        <w:tc>
          <w:tcPr>
            <w:tcW w:w="817" w:type="dxa"/>
          </w:tcPr>
          <w:p w:rsidR="00AD168E" w:rsidRPr="00825712" w:rsidRDefault="00AD168E" w:rsidP="00825712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AD168E" w:rsidTr="00825712">
        <w:tc>
          <w:tcPr>
            <w:tcW w:w="817" w:type="dxa"/>
          </w:tcPr>
          <w:p w:rsidR="00AD168E" w:rsidRPr="00825712" w:rsidRDefault="00AD168E" w:rsidP="00825712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AD168E" w:rsidRPr="00825712" w:rsidRDefault="00AD168E" w:rsidP="00825712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825712" w:rsidTr="00825712">
        <w:trPr>
          <w:trHeight w:val="1229"/>
        </w:trPr>
        <w:tc>
          <w:tcPr>
            <w:tcW w:w="817" w:type="dxa"/>
          </w:tcPr>
          <w:p w:rsidR="00825712" w:rsidRPr="00825712" w:rsidRDefault="00825712" w:rsidP="00825712">
            <w:pPr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825712" w:rsidRPr="00825712" w:rsidRDefault="00825712" w:rsidP="00825712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экскурсия в Петергоф «Там блещут серебром фонтаны…»</w:t>
            </w:r>
          </w:p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Экскурсия подарит Вам незабываемую встречу с одной из самых известных пригородных императорских резиденций. Дорога, которая приведет нас в Петергоф, до сих пор бережно хранит следы ушедших веков. Сохранившиеся памятники и усадьбы воссоздают атмосферу дачной жизни России конца XIX – начала XX века.</w:t>
            </w:r>
          </w:p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Экскурсионные остановки:</w:t>
            </w:r>
          </w:p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• Разводная площадь</w:t>
            </w:r>
          </w:p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• Балюстрада перед Большим дворцом</w:t>
            </w:r>
          </w:p>
        </w:tc>
      </w:tr>
    </w:tbl>
    <w:p w:rsidR="00AD168E" w:rsidRDefault="00AD168E" w:rsidP="00A86034">
      <w:pPr>
        <w:rPr>
          <w:rFonts w:ascii="Cambria" w:hAnsi="Cambria" w:cs="Cambria"/>
          <w:b/>
          <w:bCs/>
          <w:color w:val="002060"/>
        </w:rPr>
        <w:sectPr w:rsidR="00AD168E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22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AD168E" w:rsidTr="00825712">
        <w:trPr>
          <w:trHeight w:val="2688"/>
        </w:trPr>
        <w:tc>
          <w:tcPr>
            <w:tcW w:w="817" w:type="dxa"/>
          </w:tcPr>
          <w:p w:rsidR="00AD168E" w:rsidRPr="007E46AB" w:rsidRDefault="00AD168E" w:rsidP="007E46AB">
            <w:pPr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Посещение Парка фонтанов Петергофа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 xml:space="preserve">Нижний парк имеет площадь 102 га и протянулся более чем на 2 километра вдоль берега Финского залива. Для того,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 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станция метро «Ленинский проспект» или «Московская»</w:t>
            </w:r>
          </w:p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7 часов.</w:t>
            </w:r>
          </w:p>
        </w:tc>
      </w:tr>
      <w:tr w:rsidR="00AD168E">
        <w:tc>
          <w:tcPr>
            <w:tcW w:w="10881" w:type="dxa"/>
            <w:gridSpan w:val="2"/>
          </w:tcPr>
          <w:p w:rsidR="00AD168E" w:rsidRPr="00825712" w:rsidRDefault="00AD168E" w:rsidP="007E46AB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color w:val="FF0000"/>
                <w:sz w:val="21"/>
                <w:szCs w:val="21"/>
                <w:lang w:eastAsia="ru-RU"/>
              </w:rPr>
              <w:t>3 день</w:t>
            </w:r>
          </w:p>
        </w:tc>
      </w:tr>
      <w:tr w:rsidR="00AD168E" w:rsidTr="00825712">
        <w:trPr>
          <w:trHeight w:val="127"/>
        </w:trPr>
        <w:tc>
          <w:tcPr>
            <w:tcW w:w="817" w:type="dxa"/>
          </w:tcPr>
          <w:p w:rsidR="00AD168E" w:rsidRPr="007E46AB" w:rsidRDefault="00AD168E" w:rsidP="007E46AB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E46AB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Завтрак в гостинице.</w:t>
            </w:r>
          </w:p>
        </w:tc>
      </w:tr>
      <w:tr w:rsidR="00AD168E" w:rsidTr="00825712">
        <w:trPr>
          <w:trHeight w:val="73"/>
        </w:trPr>
        <w:tc>
          <w:tcPr>
            <w:tcW w:w="817" w:type="dxa"/>
          </w:tcPr>
          <w:p w:rsidR="00AD168E" w:rsidRPr="007E46AB" w:rsidRDefault="00AD168E" w:rsidP="007E46AB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  <w:r w:rsidRPr="007E46AB">
              <w:rPr>
                <w:rFonts w:ascii="Cambria" w:hAnsi="Cambria" w:cs="Cambria"/>
                <w:b/>
                <w:bCs/>
                <w:color w:val="002060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AD168E" w:rsidRPr="00825712" w:rsidRDefault="00AD168E" w:rsidP="007E46AB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Встреча с экскурсоводом в холле гостиницы.</w:t>
            </w:r>
          </w:p>
        </w:tc>
      </w:tr>
      <w:tr w:rsidR="00AD168E" w:rsidTr="00825712">
        <w:trPr>
          <w:trHeight w:val="2885"/>
        </w:trPr>
        <w:tc>
          <w:tcPr>
            <w:tcW w:w="817" w:type="dxa"/>
          </w:tcPr>
          <w:p w:rsidR="00AD168E" w:rsidRPr="007E46AB" w:rsidRDefault="00AD168E" w:rsidP="007E46AB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Автобусная экскурсия «Ожерелье парадных площадей»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 xml:space="preserve">Экскурсия позволит полюбоваться великолепными архитектурными ансамблями парадных площадей - «жемчужинами» петербургской архитектуры. 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Дворцовая площадь - увенчанная Триумфальной аркой Главного штаба, и Александровской колонной - символом победы Александра I в войне с Наполеоном - главная площадь города. Говорят, что лицо ангела, стоящего на ее вершине – портрет императора. Монолит держится под силой собственной тяжести и не имеет дополнительных креплений.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Исаакиевская площадь - входит в список Всемирного наследия ЮНЕСКО. На ее территории находятся Исаакиевский собор, Мариинский дворец и шедевр инженерной мысли – памятник Николаю I, имеющий всего две точки опоры.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Экскурсионные остановки: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• Исаакиевская площадь</w:t>
            </w:r>
          </w:p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• Дворцовая площадь</w:t>
            </w:r>
          </w:p>
        </w:tc>
      </w:tr>
      <w:tr w:rsidR="00AD168E" w:rsidTr="00825712">
        <w:trPr>
          <w:trHeight w:val="2621"/>
        </w:trPr>
        <w:tc>
          <w:tcPr>
            <w:tcW w:w="817" w:type="dxa"/>
          </w:tcPr>
          <w:p w:rsidR="00AD168E" w:rsidRPr="007E46AB" w:rsidRDefault="00AD168E" w:rsidP="007E46AB">
            <w:pPr>
              <w:rPr>
                <w:rFonts w:ascii="Cambria" w:hAnsi="Cambria" w:cs="Cambria"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Посещение Эрмитажа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 xml:space="preserve">До середины XIX века Эрмитаж полностью соответствовал своему названию (фр. Ermitage – уединенное место, приют отшельника), поскольку доступ к хранившимся там художественным коллекциям имели лишь августейшие особы и их приближенные. В 1852 году, при Николае I, Императорский Эрмитаж стал доступным для широкой публики. 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В настоящее время это крупнейший художественный музей мира, его коллекции насчитывают более 3,5 млн. экспонатов. Музей обладает богатейшими собраниями картин Рубенса, Рембрандта, Ван Дейка, Пуссена, Тициана, Веронезе, Клода Лоррена и других.</w:t>
            </w: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</w:p>
          <w:p w:rsidR="00AD168E" w:rsidRPr="00825712" w:rsidRDefault="00AD168E" w:rsidP="00580286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Место окончания программы: центр города (ближайшая ст. метро «Адмиралтейская»)</w:t>
            </w:r>
          </w:p>
          <w:p w:rsidR="00AD168E" w:rsidRPr="00825712" w:rsidRDefault="00AD168E" w:rsidP="00580286">
            <w:pPr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Продолжительность программы: ~ 3 часа.</w:t>
            </w:r>
          </w:p>
        </w:tc>
      </w:tr>
      <w:tr w:rsidR="00825712" w:rsidTr="007C3A4D">
        <w:trPr>
          <w:trHeight w:val="278"/>
        </w:trPr>
        <w:tc>
          <w:tcPr>
            <w:tcW w:w="10881" w:type="dxa"/>
            <w:gridSpan w:val="2"/>
          </w:tcPr>
          <w:p w:rsidR="00825712" w:rsidRPr="00825712" w:rsidRDefault="00825712" w:rsidP="00825712">
            <w:pPr>
              <w:jc w:val="center"/>
              <w:rPr>
                <w:b/>
                <w:bCs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Cambria" w:hAnsi="Cambria" w:cs="Cambria"/>
                <w:b/>
                <w:bCs/>
                <w:color w:val="FF0000"/>
                <w:lang w:eastAsia="ru-RU"/>
              </w:rPr>
              <w:t>4</w:t>
            </w:r>
            <w:r w:rsidRPr="007E46AB">
              <w:rPr>
                <w:rFonts w:ascii="Cambria" w:hAnsi="Cambria" w:cs="Cambria"/>
                <w:b/>
                <w:bCs/>
                <w:color w:val="FF0000"/>
                <w:lang w:eastAsia="ru-RU"/>
              </w:rPr>
              <w:t xml:space="preserve"> день</w:t>
            </w:r>
          </w:p>
        </w:tc>
      </w:tr>
      <w:tr w:rsidR="00825712" w:rsidTr="00825712">
        <w:trPr>
          <w:trHeight w:val="278"/>
        </w:trPr>
        <w:tc>
          <w:tcPr>
            <w:tcW w:w="817" w:type="dxa"/>
          </w:tcPr>
          <w:p w:rsidR="00825712" w:rsidRPr="00825712" w:rsidRDefault="00825712" w:rsidP="00825712">
            <w:pPr>
              <w:rPr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825712" w:rsidRPr="00825712" w:rsidRDefault="00825712" w:rsidP="00825712">
            <w:pPr>
              <w:rPr>
                <w:sz w:val="21"/>
                <w:szCs w:val="21"/>
                <w:shd w:val="clear" w:color="auto" w:fill="FFFFFF"/>
                <w:lang w:eastAsia="ru-RU"/>
              </w:rPr>
            </w:pPr>
            <w:r w:rsidRPr="00825712">
              <w:rPr>
                <w:sz w:val="21"/>
                <w:szCs w:val="21"/>
                <w:shd w:val="clear" w:color="auto" w:fill="FFFFFF"/>
                <w:lang w:eastAsia="ru-RU"/>
              </w:rPr>
              <w:t>Завтрак (самостоятельно заказать накануне вечером сухой паёк на ресепшен).</w:t>
            </w:r>
          </w:p>
        </w:tc>
      </w:tr>
      <w:tr w:rsidR="00825712" w:rsidTr="00825712">
        <w:trPr>
          <w:trHeight w:val="278"/>
        </w:trPr>
        <w:tc>
          <w:tcPr>
            <w:tcW w:w="817" w:type="dxa"/>
          </w:tcPr>
          <w:p w:rsidR="00825712" w:rsidRPr="00825712" w:rsidRDefault="00825712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825712" w:rsidRPr="00825712" w:rsidRDefault="00825712" w:rsidP="00825712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 xml:space="preserve">До места отправления на экскурсию Вы добираетесь самостоятельно. </w:t>
            </w:r>
          </w:p>
          <w:p w:rsidR="00825712" w:rsidRPr="00825712" w:rsidRDefault="00825712" w:rsidP="00825712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Возможен заказ индивидуального трансфера от гостиницы до места отправления за доп. Плату.</w:t>
            </w:r>
          </w:p>
        </w:tc>
      </w:tr>
      <w:tr w:rsidR="00825712" w:rsidTr="00825712">
        <w:trPr>
          <w:trHeight w:val="278"/>
        </w:trPr>
        <w:tc>
          <w:tcPr>
            <w:tcW w:w="817" w:type="dxa"/>
          </w:tcPr>
          <w:p w:rsidR="00825712" w:rsidRPr="00825712" w:rsidRDefault="00825712" w:rsidP="00825712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002060"/>
                <w:sz w:val="21"/>
                <w:szCs w:val="21"/>
                <w:lang w:eastAsia="ru-RU"/>
              </w:rPr>
              <w:t>07:00</w:t>
            </w:r>
          </w:p>
        </w:tc>
        <w:tc>
          <w:tcPr>
            <w:tcW w:w="10064" w:type="dxa"/>
          </w:tcPr>
          <w:p w:rsidR="00825712" w:rsidRPr="00825712" w:rsidRDefault="00825712" w:rsidP="00825712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lang w:eastAsia="ru-RU"/>
              </w:rPr>
              <w:t>Подача автобуса м. пл. Восстания, Лиговский просп., 10</w:t>
            </w:r>
          </w:p>
          <w:p w:rsidR="00825712" w:rsidRPr="00825712" w:rsidRDefault="00825712" w:rsidP="00825712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Ориентир: гостиница «Октябрьская», парковка вдоль тротуара от книжного магазина «Буквоед» до конца здания.</w:t>
            </w:r>
          </w:p>
        </w:tc>
      </w:tr>
    </w:tbl>
    <w:p w:rsidR="00AD168E" w:rsidRDefault="00AD168E" w:rsidP="00A56E2B">
      <w:pPr>
        <w:rPr>
          <w:rFonts w:ascii="Cambria" w:hAnsi="Cambria" w:cs="Cambria"/>
          <w:color w:val="002060"/>
        </w:rPr>
        <w:sectPr w:rsidR="00AD168E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pPr w:leftFromText="180" w:rightFromText="180" w:vertAnchor="page" w:horzAnchor="margin" w:tblpY="2722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0064"/>
      </w:tblGrid>
      <w:tr w:rsidR="00AD168E">
        <w:tc>
          <w:tcPr>
            <w:tcW w:w="817" w:type="dxa"/>
          </w:tcPr>
          <w:p w:rsidR="00AD168E" w:rsidRPr="007E46AB" w:rsidRDefault="00AD168E" w:rsidP="007E46AB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lang w:eastAsia="ru-RU"/>
              </w:rPr>
              <w:t xml:space="preserve">Трассовая экскурсия «Выборг: путешествие в Средневековье по Королевской дороге» 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Выборг - уникальный город с богатой историей, побывав в котором Вы попадете в Средневековую Европу на территории России.</w:t>
            </w:r>
          </w:p>
        </w:tc>
      </w:tr>
      <w:tr w:rsidR="00AD168E">
        <w:tc>
          <w:tcPr>
            <w:tcW w:w="817" w:type="dxa"/>
          </w:tcPr>
          <w:p w:rsidR="00AD168E" w:rsidRPr="007E46AB" w:rsidRDefault="00AD168E" w:rsidP="007E46AB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lang w:eastAsia="ru-RU"/>
              </w:rPr>
              <w:t>Остановка в городе Зеленогорске. Кирха Преображения Господня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По дороге в Выборг автобус сделает остановку в городе Зеленогорск у главной достопримечательности этих краёв. Здесь, в зеленом сквере, стоит лютеранская кирха Преображения Господня – величественное творение известного финского архитектора Йозефа Стенбека. В этих же краях, как белый лебедь по водам залива, расположился среди сосен и елей белокаменный Храм Иконы Божией Матери.</w:t>
            </w:r>
          </w:p>
        </w:tc>
      </w:tr>
      <w:tr w:rsidR="00AD168E">
        <w:tc>
          <w:tcPr>
            <w:tcW w:w="817" w:type="dxa"/>
          </w:tcPr>
          <w:p w:rsidR="00AD168E" w:rsidRPr="007E46AB" w:rsidRDefault="00AD168E" w:rsidP="007E46AB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lang w:eastAsia="ru-RU"/>
              </w:rPr>
              <w:t xml:space="preserve">Посещение Государственного историко-архитектурного и природного музея-заповедника «Парк Монрепо» 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Монрепо - «Мой покой», «Моё отдохновение» – единственный в России скальный пейзажный парк эпохи романтизма, «Финляндия в миниатюре». Парк воплотил в себе всю природу Карельского перешейка и завораживает своей естественной природой. На высоких холмах растут сосны и ели, рядом «соседствуют» скалы и болота. Вы сможете полюбоваться красотами его дикой природы и увидеть Хижину отшельника, источник «Нарцисс», а также ущелье Св. Николая и грот. В Монрепо бывали многие знаменитые люди: Баратынский, Батюшков, Денис Давыдов, Анна Керн, Глинка, Владимир Соловьев. В 1863 году Монрепо посетил император Александр II, наслышанный о красоте этого места и пожелавший увидеть её лично.</w:t>
            </w:r>
          </w:p>
        </w:tc>
      </w:tr>
      <w:tr w:rsidR="00AD168E">
        <w:tc>
          <w:tcPr>
            <w:tcW w:w="817" w:type="dxa"/>
          </w:tcPr>
          <w:p w:rsidR="00AD168E" w:rsidRPr="007E46AB" w:rsidRDefault="00AD168E" w:rsidP="007E46AB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Обед в кафе города (по желанию, оплата на месте).</w:t>
            </w:r>
          </w:p>
        </w:tc>
      </w:tr>
      <w:tr w:rsidR="00AD168E">
        <w:tc>
          <w:tcPr>
            <w:tcW w:w="817" w:type="dxa"/>
          </w:tcPr>
          <w:p w:rsidR="00AD168E" w:rsidRPr="007E46AB" w:rsidRDefault="00AD168E" w:rsidP="007E46AB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lang w:eastAsia="ru-RU"/>
              </w:rPr>
              <w:t>Выборгский замок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Экскурсия по территории Выборгского замка, основанного в 1293 г., во время третьего шведского Крестового похода. Замок построен по средневековым канонам, когда артиллерия еще не использовалась на поле боя, а главной военной силой были конные рыцари.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После экскурсии Вы сможете самостоятельно (за доп. плату) посетить интерактивные выставки на территории крепости.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Важно! Башня Св. Олафа закрыта на реконструкцию</w:t>
            </w:r>
          </w:p>
        </w:tc>
      </w:tr>
      <w:tr w:rsidR="00AD168E">
        <w:tc>
          <w:tcPr>
            <w:tcW w:w="817" w:type="dxa"/>
          </w:tcPr>
          <w:p w:rsidR="00AD168E" w:rsidRPr="007E46AB" w:rsidRDefault="00AD168E" w:rsidP="007E46AB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lang w:eastAsia="ru-RU"/>
              </w:rPr>
              <w:t>Выборг. Экскурсия по Старому Городу</w:t>
            </w:r>
          </w:p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Обзорная экскурсия по городу, во время которой Вы не спеша пройдете по узким мощеным улочкам и старинным площадям этого удивительного города, привлекающего туристов и путешественников из многих стран. Увидите военные укреплениия XIII – XIX вв., полюбуетесь «каскадом площадей»: Соборной – Пионерской – Рыночной. Осмотрите памятник Торгельсу Кнутссону, основателю Выборга и прогуляетесь по набережной Большого Ковша, а также посетите усадьбу Бюргера, где у Вас будет возможность попробовать скандинавский глегг, шведский лимонад или просто выпить кофе с местным кренделем.</w:t>
            </w:r>
          </w:p>
        </w:tc>
      </w:tr>
      <w:tr w:rsidR="00AD168E" w:rsidTr="00825712">
        <w:trPr>
          <w:trHeight w:val="2414"/>
        </w:trPr>
        <w:tc>
          <w:tcPr>
            <w:tcW w:w="817" w:type="dxa"/>
          </w:tcPr>
          <w:p w:rsidR="00AD168E" w:rsidRPr="007E46AB" w:rsidRDefault="00AD168E" w:rsidP="007E46AB">
            <w:pPr>
              <w:jc w:val="center"/>
              <w:rPr>
                <w:rFonts w:ascii="Cambria" w:hAnsi="Cambria" w:cs="Cambria"/>
                <w:b/>
                <w:bCs/>
                <w:color w:val="002060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lang w:eastAsia="ru-RU"/>
              </w:rPr>
              <w:t>Осмотр Бастиона Панцерлакс и библиотеки Алвара Аалто (экскурсия по библиотеке за доп. плату)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Бастион Панцерлакс - важнейший элемент крепостного сооружения на побережье Выборгского залива.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 xml:space="preserve">Рядом с бастионом, в зеленом сквере, расположилась центральная библиотека, построенная по проекту финского архитектора Алвара Аалто в стиле функционального модернизма, который характерен сочетанием строгости функционализма и нежной плавности природных линий. Сенсацию в архитектурном мире вызвал волнообразный акустический потолок лекционного зала, восстановленный в настоящее время по оригинальным чертежам, а также оригинальное освещение читального зала круглыми окнами, находящимися на потолке. Через них поступает солнечный свет, при этом стены зала окон не содержат. 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Место окончания программы: гост. Октябрьская, Московский вокзал, ст. метро «Пл. Восстания»</w:t>
            </w:r>
          </w:p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Продолжительность программы: ~ 14 часов.</w:t>
            </w:r>
          </w:p>
        </w:tc>
      </w:tr>
      <w:tr w:rsidR="00AD168E">
        <w:tc>
          <w:tcPr>
            <w:tcW w:w="10881" w:type="dxa"/>
            <w:gridSpan w:val="2"/>
          </w:tcPr>
          <w:p w:rsidR="00AD168E" w:rsidRPr="00825712" w:rsidRDefault="00AD168E" w:rsidP="007E46AB">
            <w:pPr>
              <w:jc w:val="center"/>
              <w:rPr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FF0000"/>
                <w:sz w:val="21"/>
                <w:szCs w:val="21"/>
                <w:lang w:eastAsia="ru-RU"/>
              </w:rPr>
              <w:t>5 день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E46AB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Завтрак в гостинице.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tabs>
                <w:tab w:val="left" w:pos="1677"/>
              </w:tabs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Освобождение номеров.</w:t>
            </w:r>
          </w:p>
          <w:p w:rsidR="00AD168E" w:rsidRPr="00825712" w:rsidRDefault="00AD168E" w:rsidP="00753238">
            <w:pPr>
              <w:tabs>
                <w:tab w:val="left" w:pos="1677"/>
              </w:tabs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Свои вещи Вы можете оставить бесплатно в комнате багажа отеля или сдать в камеру хранения на Московском вокзале за свой счет. Групповой трансфер на вокзал предусмотрен программой тура.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color w:val="002060"/>
                <w:sz w:val="21"/>
                <w:szCs w:val="21"/>
                <w:lang w:eastAsia="ru-RU"/>
              </w:rPr>
              <w:t>09:00</w:t>
            </w:r>
          </w:p>
        </w:tc>
        <w:tc>
          <w:tcPr>
            <w:tcW w:w="10064" w:type="dxa"/>
          </w:tcPr>
          <w:p w:rsidR="00AD168E" w:rsidRPr="00825712" w:rsidRDefault="00AD168E" w:rsidP="007E46AB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Встреча с экскурсоводом в холле гостиницы.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E46AB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Трансфер на Московский вокзал.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lang w:eastAsia="ru-RU"/>
              </w:rPr>
              <w:t>Автобусная экскурсия «Шедевры и святыни Северной столицы»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Экскурсия представит Санкт-Петербург, как город, в котором, наряду с великолепными дворцами, особняками, общественными зданиями возводились храмы различных конфессий, заслуженно признанные подлинными шедеврами архитектуры и искусства.</w:t>
            </w:r>
          </w:p>
        </w:tc>
      </w:tr>
      <w:tr w:rsidR="00AD168E">
        <w:tc>
          <w:tcPr>
            <w:tcW w:w="817" w:type="dxa"/>
          </w:tcPr>
          <w:p w:rsidR="00AD168E" w:rsidRPr="00825712" w:rsidRDefault="00AD168E" w:rsidP="007E46AB">
            <w:pPr>
              <w:jc w:val="center"/>
              <w:rPr>
                <w:b/>
                <w:bCs/>
                <w:color w:val="002060"/>
                <w:sz w:val="21"/>
                <w:szCs w:val="21"/>
                <w:lang w:eastAsia="ru-RU"/>
              </w:rPr>
            </w:pPr>
          </w:p>
        </w:tc>
        <w:tc>
          <w:tcPr>
            <w:tcW w:w="10064" w:type="dxa"/>
          </w:tcPr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b/>
                <w:bCs/>
                <w:sz w:val="21"/>
                <w:szCs w:val="21"/>
                <w:lang w:eastAsia="ru-RU"/>
              </w:rPr>
              <w:t>Экскурсия в «Спас на Крови»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Храм Воскресения Христова («Спас на Крови») является мемориалом императору Александру II. Он построен на том месте, где состоялось покушение на Царя-Освободителя. Внутри собора бережно сохраняется фрагмент решетки канала и булыжной мостовой, на которую упал смертельно раненый император. Главной особенностью храма являются уникальные мозаики, покрывающие фасады здания и украшающие его интерьеры. Именно поэтому собор можно с полным правом назвать «музеем мозаичного искусства», в чем вы непременно убедитесь в ходе экскурсии.</w:t>
            </w: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</w:p>
          <w:p w:rsidR="00AD168E" w:rsidRPr="00825712" w:rsidRDefault="00AD168E" w:rsidP="00753238">
            <w:pPr>
              <w:rPr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Место окончания программы: центр города (ст. метро «Невский проспект»/«Гостиный двор»).</w:t>
            </w:r>
          </w:p>
          <w:p w:rsidR="00AD168E" w:rsidRPr="00825712" w:rsidRDefault="00AD168E" w:rsidP="00753238">
            <w:pPr>
              <w:rPr>
                <w:b/>
                <w:bCs/>
                <w:sz w:val="21"/>
                <w:szCs w:val="21"/>
                <w:lang w:eastAsia="ru-RU"/>
              </w:rPr>
            </w:pPr>
            <w:r w:rsidRPr="00825712">
              <w:rPr>
                <w:sz w:val="21"/>
                <w:szCs w:val="21"/>
                <w:lang w:eastAsia="ru-RU"/>
              </w:rPr>
              <w:t>Продолжительность программы: ~ 3 часа.</w:t>
            </w:r>
          </w:p>
        </w:tc>
      </w:tr>
    </w:tbl>
    <w:tbl>
      <w:tblPr>
        <w:tblpPr w:leftFromText="180" w:rightFromText="180" w:vertAnchor="page" w:horzAnchor="margin" w:tblpY="8071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825712" w:rsidRPr="008017B7" w:rsidTr="00825712">
        <w:trPr>
          <w:trHeight w:val="1070"/>
        </w:trPr>
        <w:tc>
          <w:tcPr>
            <w:tcW w:w="5584" w:type="dxa"/>
          </w:tcPr>
          <w:p w:rsidR="00825712" w:rsidRPr="008017B7" w:rsidRDefault="00825712" w:rsidP="00825712">
            <w:pPr>
              <w:ind w:left="57" w:right="57"/>
              <w:rPr>
                <w:rFonts w:ascii="Cambria" w:hAnsi="Cambria" w:cs="Cambria"/>
                <w:b/>
                <w:bCs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t>В стоимость тура включено:</w:t>
            </w:r>
          </w:p>
          <w:p w:rsidR="00825712" w:rsidRPr="008017B7" w:rsidRDefault="00825712" w:rsidP="00825712">
            <w:pPr>
              <w:numPr>
                <w:ilvl w:val="0"/>
                <w:numId w:val="4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проживание в выбранной гостинице;</w:t>
            </w:r>
          </w:p>
          <w:p w:rsidR="00825712" w:rsidRPr="008017B7" w:rsidRDefault="00825712" w:rsidP="00825712">
            <w:pPr>
              <w:numPr>
                <w:ilvl w:val="0"/>
                <w:numId w:val="3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питание (завтраки со второго дня тура);</w:t>
            </w:r>
          </w:p>
          <w:p w:rsidR="00825712" w:rsidRPr="008017B7" w:rsidRDefault="00825712" w:rsidP="00825712">
            <w:pPr>
              <w:numPr>
                <w:ilvl w:val="0"/>
                <w:numId w:val="5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услуги экскурсовода;</w:t>
            </w:r>
          </w:p>
          <w:p w:rsidR="00825712" w:rsidRPr="008017B7" w:rsidRDefault="00825712" w:rsidP="00825712">
            <w:pPr>
              <w:numPr>
                <w:ilvl w:val="0"/>
                <w:numId w:val="6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 xml:space="preserve">входные билеты в объекты показа по программе; </w:t>
            </w:r>
          </w:p>
          <w:p w:rsidR="00825712" w:rsidRPr="008017B7" w:rsidRDefault="00825712" w:rsidP="00825712">
            <w:pPr>
              <w:numPr>
                <w:ilvl w:val="0"/>
                <w:numId w:val="7"/>
              </w:numPr>
              <w:rPr>
                <w:rFonts w:ascii="Cambria" w:hAnsi="Cambria" w:cs="Cambria"/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 w:cs="Cambria"/>
                <w:color w:val="000000"/>
              </w:rPr>
              <w:t>транспортные услуги;</w:t>
            </w:r>
          </w:p>
          <w:p w:rsidR="00825712" w:rsidRPr="008017B7" w:rsidRDefault="00825712" w:rsidP="00825712">
            <w:pPr>
              <w:ind w:left="57" w:right="57"/>
              <w:rPr>
                <w:rFonts w:ascii="Cambria" w:hAnsi="Cambria" w:cs="Cambria"/>
              </w:rPr>
            </w:pPr>
          </w:p>
        </w:tc>
        <w:tc>
          <w:tcPr>
            <w:tcW w:w="5473" w:type="dxa"/>
          </w:tcPr>
          <w:p w:rsidR="00825712" w:rsidRPr="008017B7" w:rsidRDefault="00825712" w:rsidP="00825712">
            <w:pPr>
              <w:ind w:right="57"/>
              <w:rPr>
                <w:rFonts w:ascii="Cambria" w:hAnsi="Cambria" w:cs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bCs/>
                <w:color w:val="002060"/>
              </w:rPr>
              <w:t>Оплачивается дополнительно:</w:t>
            </w:r>
          </w:p>
          <w:p w:rsidR="00825712" w:rsidRPr="008017B7" w:rsidRDefault="00825712" w:rsidP="00825712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встреча (или проводы) на вокзале или в аэропорту;</w:t>
            </w:r>
          </w:p>
          <w:p w:rsidR="00825712" w:rsidRPr="008017B7" w:rsidRDefault="00825712" w:rsidP="008257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доплата для иностранных туристов;</w:t>
            </w:r>
          </w:p>
          <w:p w:rsidR="00825712" w:rsidRPr="008017B7" w:rsidRDefault="00825712" w:rsidP="008257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проезд на общественном транспорте;</w:t>
            </w:r>
          </w:p>
          <w:p w:rsidR="00825712" w:rsidRPr="008017B7" w:rsidRDefault="00825712" w:rsidP="00825712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ус</w:t>
            </w:r>
            <w:r>
              <w:rPr>
                <w:rFonts w:ascii="Cambria" w:hAnsi="Cambria" w:cs="Cambria"/>
                <w:lang w:eastAsia="ru-RU"/>
              </w:rPr>
              <w:t>луги камеры хранения на вокзале;</w:t>
            </w:r>
          </w:p>
          <w:p w:rsidR="00825712" w:rsidRPr="00825712" w:rsidRDefault="00825712" w:rsidP="00825712">
            <w:pPr>
              <w:numPr>
                <w:ilvl w:val="0"/>
                <w:numId w:val="7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</w:rPr>
              <w:t>авиаперелет или ж/д переезд Краснодар</w:t>
            </w:r>
            <w:r w:rsidRPr="008017B7">
              <w:rPr>
                <w:rFonts w:ascii="Cambria" w:hAnsi="Cambria" w:cs="Cambria"/>
                <w:color w:val="000000"/>
              </w:rPr>
              <w:t xml:space="preserve"> – Санкт-Петербург – </w:t>
            </w:r>
            <w:r w:rsidRPr="00EA0D4B">
              <w:rPr>
                <w:rFonts w:ascii="Cambria" w:hAnsi="Cambria" w:cs="Cambria"/>
                <w:color w:val="000000"/>
              </w:rPr>
              <w:t>Краснодар (</w:t>
            </w:r>
            <w:r w:rsidRPr="00EA0D4B">
              <w:rPr>
                <w:rFonts w:ascii="Cambria" w:hAnsi="Cambria" w:cs="Cambria"/>
              </w:rPr>
              <w:t>билеты можно приобрести в нашем офисе)</w:t>
            </w:r>
            <w:r>
              <w:rPr>
                <w:rFonts w:ascii="Cambria" w:hAnsi="Cambria" w:cs="Cambria"/>
              </w:rPr>
              <w:t>.</w:t>
            </w:r>
          </w:p>
          <w:p w:rsidR="00825712" w:rsidRPr="00EA0D4B" w:rsidRDefault="00825712" w:rsidP="00825712">
            <w:pPr>
              <w:ind w:left="644"/>
              <w:rPr>
                <w:rFonts w:ascii="Cambria" w:hAnsi="Cambria" w:cs="Cambria"/>
                <w:color w:val="000000"/>
              </w:rPr>
            </w:pPr>
          </w:p>
          <w:p w:rsidR="00825712" w:rsidRPr="008017B7" w:rsidRDefault="00825712" w:rsidP="00825712">
            <w:pPr>
              <w:rPr>
                <w:rFonts w:ascii="Cambria" w:hAnsi="Cambria" w:cs="Cambria"/>
                <w:i/>
                <w:iCs/>
                <w:shd w:val="clear" w:color="auto" w:fill="FFFFFF"/>
              </w:rPr>
            </w:pPr>
          </w:p>
        </w:tc>
      </w:tr>
    </w:tbl>
    <w:p w:rsidR="00AD168E" w:rsidRDefault="00AD168E" w:rsidP="00825712">
      <w:pPr>
        <w:rPr>
          <w:rFonts w:ascii="Cambria" w:hAnsi="Cambria" w:cs="Cambria"/>
          <w:b/>
          <w:bCs/>
          <w:color w:val="002060"/>
          <w:lang w:eastAsia="ru-RU"/>
        </w:rPr>
      </w:pPr>
    </w:p>
    <w:p w:rsidR="00AD168E" w:rsidRDefault="00AD168E" w:rsidP="00753238">
      <w:pPr>
        <w:jc w:val="center"/>
        <w:rPr>
          <w:rFonts w:ascii="Cambria" w:hAnsi="Cambria" w:cs="Cambria"/>
          <w:b/>
          <w:bCs/>
          <w:color w:val="002060"/>
          <w:lang w:eastAsia="ru-RU"/>
        </w:rPr>
      </w:pPr>
      <w:r w:rsidRPr="008017B7">
        <w:rPr>
          <w:rFonts w:ascii="Cambria" w:hAnsi="Cambria" w:cs="Cambria"/>
          <w:b/>
          <w:bCs/>
          <w:color w:val="002060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 w:cs="Cambria"/>
          <w:b/>
          <w:bCs/>
          <w:color w:val="002060"/>
          <w:lang w:eastAsia="ru-RU"/>
        </w:rPr>
        <w:t xml:space="preserve"> а так же замена их на равноценные</w:t>
      </w:r>
      <w:r w:rsidRPr="008017B7">
        <w:rPr>
          <w:rFonts w:ascii="Cambria" w:hAnsi="Cambria" w:cs="Cambria"/>
          <w:b/>
          <w:bCs/>
          <w:color w:val="002060"/>
          <w:lang w:eastAsia="ru-RU"/>
        </w:rPr>
        <w:t>!</w:t>
      </w:r>
    </w:p>
    <w:p w:rsidR="00AD168E" w:rsidRPr="005E2AD1" w:rsidRDefault="00AD168E" w:rsidP="00753238"/>
    <w:p w:rsidR="00825712" w:rsidRDefault="00825712" w:rsidP="0075323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25712" w:rsidRPr="001E4F0E" w:rsidRDefault="00825712" w:rsidP="00825712">
      <w:pPr>
        <w:pStyle w:val="ab"/>
        <w:numPr>
          <w:ilvl w:val="0"/>
          <w:numId w:val="8"/>
        </w:numPr>
        <w:contextualSpacing/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 стандартном номере гостинице</w:t>
      </w:r>
      <w:r w:rsidRPr="008017B7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i/>
          <w:sz w:val="22"/>
        </w:rPr>
        <w:t>«Москва»  4*</w:t>
      </w:r>
      <w:r w:rsidRPr="008017B7">
        <w:rPr>
          <w:rFonts w:ascii="Cambria" w:hAnsi="Cambria"/>
          <w:i/>
          <w:sz w:val="22"/>
        </w:rPr>
        <w:t xml:space="preserve"> - </w:t>
      </w:r>
      <w:r>
        <w:rPr>
          <w:rFonts w:ascii="Cambria" w:hAnsi="Cambria"/>
          <w:i/>
          <w:sz w:val="22"/>
        </w:rPr>
        <w:t>19 8</w:t>
      </w:r>
      <w:bookmarkStart w:id="0" w:name="_GoBack"/>
      <w:bookmarkEnd w:id="0"/>
      <w:r w:rsidRPr="001E4F0E">
        <w:rPr>
          <w:rFonts w:ascii="Cambria" w:hAnsi="Cambria"/>
          <w:i/>
          <w:sz w:val="22"/>
        </w:rPr>
        <w:t>00 руб.</w:t>
      </w:r>
    </w:p>
    <w:p w:rsidR="00825712" w:rsidRDefault="00825712" w:rsidP="0075323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25712" w:rsidRDefault="00825712" w:rsidP="0075323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825712" w:rsidRDefault="00825712" w:rsidP="0075323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</w:pPr>
    </w:p>
    <w:p w:rsidR="00AD168E" w:rsidRPr="008017B7" w:rsidRDefault="00AD168E" w:rsidP="00753238">
      <w:pPr>
        <w:tabs>
          <w:tab w:val="center" w:pos="5233"/>
          <w:tab w:val="left" w:pos="9574"/>
        </w:tabs>
        <w:spacing w:line="264" w:lineRule="auto"/>
        <w:jc w:val="center"/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</w:pPr>
      <w:r w:rsidRPr="008017B7">
        <w:rPr>
          <w:rFonts w:ascii="Cambria" w:hAnsi="Cambria" w:cs="Cambria"/>
          <w:b/>
          <w:bCs/>
          <w:color w:val="000000"/>
          <w:sz w:val="22"/>
          <w:szCs w:val="22"/>
          <w:shd w:val="clear" w:color="auto" w:fill="FFFFFF"/>
          <w:lang w:eastAsia="ru-RU"/>
        </w:rPr>
        <w:t xml:space="preserve">Туристам необходимо иметь с собой: </w:t>
      </w:r>
      <w:r w:rsidRPr="008017B7">
        <w:rPr>
          <w:rFonts w:ascii="Cambria" w:hAnsi="Cambria" w:cs="Cambria"/>
          <w:color w:val="000000"/>
          <w:sz w:val="22"/>
          <w:szCs w:val="22"/>
          <w:shd w:val="clear" w:color="auto" w:fill="FFFFFF"/>
          <w:lang w:eastAsia="ru-RU"/>
        </w:rPr>
        <w:t>паспорт/свидетельство о рождении, полис ОМС</w:t>
      </w:r>
    </w:p>
    <w:p w:rsidR="00AD168E" w:rsidRDefault="00AD168E" w:rsidP="00753238">
      <w:pPr>
        <w:rPr>
          <w:rFonts w:ascii="Cambria" w:hAnsi="Cambria" w:cs="Cambria"/>
          <w:b/>
          <w:bCs/>
          <w:color w:val="002060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</w:pPr>
    </w:p>
    <w:p w:rsidR="00AD168E" w:rsidRDefault="00AD168E" w:rsidP="00753238">
      <w:pPr>
        <w:tabs>
          <w:tab w:val="left" w:pos="6662"/>
        </w:tabs>
        <w:rPr>
          <w:rFonts w:ascii="Cambria" w:hAnsi="Cambria" w:cs="Cambria"/>
        </w:rPr>
      </w:pPr>
    </w:p>
    <w:p w:rsidR="00AD168E" w:rsidRDefault="00AD168E" w:rsidP="00753238">
      <w:pPr>
        <w:rPr>
          <w:rFonts w:ascii="Cambria" w:hAnsi="Cambria" w:cs="Cambria"/>
        </w:rPr>
      </w:pPr>
    </w:p>
    <w:p w:rsidR="00AD168E" w:rsidRPr="00753238" w:rsidRDefault="00AD168E" w:rsidP="00753238">
      <w:pPr>
        <w:rPr>
          <w:rFonts w:ascii="Cambria" w:hAnsi="Cambria" w:cs="Cambria"/>
        </w:rPr>
        <w:sectPr w:rsidR="00AD168E" w:rsidRPr="00753238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p w:rsidR="00AD168E" w:rsidRDefault="00AD168E" w:rsidP="00753238">
      <w:pPr>
        <w:pStyle w:val="ab"/>
        <w:ind w:left="360"/>
        <w:rPr>
          <w:rFonts w:ascii="Cambria" w:hAnsi="Cambria" w:cs="Cambria"/>
          <w:i/>
          <w:iCs/>
          <w:sz w:val="22"/>
          <w:szCs w:val="22"/>
        </w:rPr>
      </w:pPr>
    </w:p>
    <w:p w:rsidR="00AD168E" w:rsidRPr="008017B7" w:rsidRDefault="00AD168E" w:rsidP="00753238">
      <w:pPr>
        <w:pStyle w:val="ab"/>
        <w:ind w:left="0"/>
        <w:rPr>
          <w:rFonts w:ascii="Cambria" w:hAnsi="Cambria" w:cs="Cambria"/>
          <w:i/>
          <w:iCs/>
          <w:sz w:val="22"/>
          <w:szCs w:val="22"/>
        </w:rPr>
      </w:pPr>
    </w:p>
    <w:sectPr w:rsidR="00AD168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8E" w:rsidRDefault="00AD168E" w:rsidP="00AC6949">
      <w:r>
        <w:separator/>
      </w:r>
    </w:p>
  </w:endnote>
  <w:endnote w:type="continuationSeparator" w:id="0">
    <w:p w:rsidR="00AD168E" w:rsidRDefault="00AD168E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80" w:type="dxa"/>
      <w:jc w:val="center"/>
      <w:tblLook w:val="00A0" w:firstRow="1" w:lastRow="0" w:firstColumn="1" w:lastColumn="0" w:noHBand="0" w:noVBand="0"/>
    </w:tblPr>
    <w:tblGrid>
      <w:gridCol w:w="5769"/>
      <w:gridCol w:w="4611"/>
    </w:tblGrid>
    <w:tr w:rsidR="00AD168E" w:rsidRPr="00862489">
      <w:trPr>
        <w:trHeight w:val="1102"/>
        <w:jc w:val="center"/>
      </w:trPr>
      <w:tc>
        <w:tcPr>
          <w:tcW w:w="5769" w:type="dxa"/>
        </w:tcPr>
        <w:p w:rsidR="00AD168E" w:rsidRPr="007E46AB" w:rsidRDefault="00AD168E" w:rsidP="007E46AB">
          <w:pPr>
            <w:tabs>
              <w:tab w:val="center" w:pos="4677"/>
              <w:tab w:val="right" w:pos="9639"/>
            </w:tabs>
            <w:spacing w:line="276" w:lineRule="auto"/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</w:pPr>
          <w:r w:rsidRPr="007E46AB">
            <w:rPr>
              <w:rFonts w:ascii="Calibri" w:hAnsi="Calibri" w:cs="Calibri"/>
              <w:color w:val="244061"/>
              <w:sz w:val="26"/>
              <w:szCs w:val="26"/>
              <w:lang w:eastAsia="ru-RU"/>
            </w:rPr>
            <w:t>Туристическая компания «СЕЛЕНА»</w:t>
          </w:r>
        </w:p>
        <w:p w:rsidR="00AD168E" w:rsidRPr="007E46AB" w:rsidRDefault="00AD168E" w:rsidP="007E46AB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</w:pPr>
          <w:r w:rsidRPr="007E46AB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>350058, Россия, г. Краснодар, ул. Ставропольская, д. 330</w:t>
          </w:r>
        </w:p>
        <w:p w:rsidR="00AD168E" w:rsidRPr="007E46AB" w:rsidRDefault="00825712" w:rsidP="007E46AB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 w:cs="Century Gothic"/>
              <w:color w:val="943634"/>
              <w:sz w:val="22"/>
              <w:szCs w:val="22"/>
              <w:lang w:eastAsia="ru-RU"/>
            </w:rPr>
          </w:pPr>
          <w:hyperlink r:id="rId1" w:history="1"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info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@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</w:hyperlink>
          <w:r w:rsidR="00AD168E" w:rsidRPr="007E46AB">
            <w:rPr>
              <w:rFonts w:ascii="Calibri" w:hAnsi="Calibri" w:cs="Calibri"/>
              <w:color w:val="244061"/>
              <w:sz w:val="22"/>
              <w:szCs w:val="22"/>
              <w:lang w:eastAsia="ru-RU"/>
            </w:rPr>
            <w:t xml:space="preserve"> | </w:t>
          </w:r>
          <w:hyperlink r:id="rId2" w:history="1"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www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selena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-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travel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eastAsia="ru-RU"/>
              </w:rPr>
              <w:t>.</w:t>
            </w:r>
            <w:r w:rsidR="00AD168E" w:rsidRPr="007E46AB">
              <w:rPr>
                <w:rFonts w:ascii="Calibri" w:hAnsi="Calibri" w:cs="Calibri"/>
                <w:color w:val="244061"/>
                <w:sz w:val="22"/>
                <w:szCs w:val="22"/>
                <w:lang w:val="en-US" w:eastAsia="ru-RU"/>
              </w:rPr>
              <w:t>ru</w:t>
            </w:r>
          </w:hyperlink>
        </w:p>
        <w:p w:rsidR="00AD168E" w:rsidRPr="007E46AB" w:rsidRDefault="00AD168E" w:rsidP="007E46AB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alibri" w:hAnsi="Calibri" w:cs="Calibri"/>
              <w:color w:val="244061"/>
              <w:lang w:eastAsia="ru-RU"/>
            </w:rPr>
          </w:pPr>
          <w:r w:rsidRPr="007E46AB">
            <w:rPr>
              <w:rFonts w:ascii="Century Gothic" w:hAnsi="Century Gothic" w:cs="Century Gothic"/>
              <w:color w:val="943634"/>
              <w:sz w:val="22"/>
              <w:szCs w:val="22"/>
              <w:lang w:val="en-US" w:eastAsia="ru-RU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AD168E" w:rsidRPr="007E46AB" w:rsidRDefault="00825712" w:rsidP="007E46AB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2" name="Рисунок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3" name="Рисунок 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ru-R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4" name="Рисунок 9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>
                          <a:hlinkClick r:id="rId7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168E" w:rsidRPr="007E46AB" w:rsidRDefault="00AD168E" w:rsidP="007E46AB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AD168E" w:rsidRPr="007E46AB" w:rsidRDefault="00AD168E" w:rsidP="007E46AB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lang w:eastAsia="ru-RU"/>
            </w:rPr>
          </w:pPr>
        </w:p>
        <w:p w:rsidR="00AD168E" w:rsidRPr="007E46AB" w:rsidRDefault="00AD168E" w:rsidP="007E46AB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</w:pPr>
          <w:r w:rsidRPr="007E46AB">
            <w:rPr>
              <w:rFonts w:ascii="Calibri" w:hAnsi="Calibri" w:cs="Calibri"/>
              <w:b/>
              <w:bCs/>
              <w:color w:val="244061"/>
              <w:lang w:val="en-US" w:eastAsia="ru-RU"/>
            </w:rPr>
            <w:t>SELENA_TRAVEL_COMPANY</w:t>
          </w:r>
          <w:r w:rsidRPr="007E46AB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+7 </w:t>
          </w:r>
          <w:r w:rsidRPr="007E46AB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988</w:t>
          </w:r>
          <w:r w:rsidRPr="007E46AB">
            <w:rPr>
              <w:rFonts w:ascii="Calibri" w:hAnsi="Calibri" w:cs="Calibri"/>
              <w:b/>
              <w:bCs/>
              <w:color w:val="244061"/>
              <w:sz w:val="24"/>
              <w:szCs w:val="24"/>
              <w:lang w:eastAsia="ru-RU"/>
            </w:rPr>
            <w:t> </w:t>
          </w:r>
          <w:r w:rsidRPr="007E46AB">
            <w:rPr>
              <w:rFonts w:ascii="Calibri" w:hAnsi="Calibri" w:cs="Calibri"/>
              <w:b/>
              <w:bCs/>
              <w:color w:val="244061"/>
              <w:sz w:val="24"/>
              <w:szCs w:val="24"/>
              <w:lang w:val="en-US" w:eastAsia="ru-RU"/>
            </w:rPr>
            <w:t>3878127</w:t>
          </w:r>
        </w:p>
      </w:tc>
    </w:tr>
  </w:tbl>
  <w:p w:rsidR="00AD168E" w:rsidRDefault="00AD168E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8E" w:rsidRDefault="00AD168E" w:rsidP="00AC6949">
      <w:r>
        <w:separator/>
      </w:r>
    </w:p>
  </w:footnote>
  <w:footnote w:type="continuationSeparator" w:id="0">
    <w:p w:rsidR="00AD168E" w:rsidRDefault="00AD168E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712" w:rsidRPr="00825712" w:rsidRDefault="00825712" w:rsidP="00825712">
    <w:pPr>
      <w:jc w:val="center"/>
      <w:rPr>
        <w:b/>
        <w:bCs/>
        <w:color w:val="FF0000"/>
        <w:sz w:val="36"/>
        <w:szCs w:val="32"/>
      </w:rPr>
    </w:pPr>
    <w:r>
      <w:rPr>
        <w:noProof/>
        <w:color w:val="FF0000"/>
        <w:sz w:val="22"/>
        <w:lang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064895" cy="1436370"/>
          <wp:effectExtent l="0" t="0" r="1905" b="0"/>
          <wp:wrapNone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5712">
      <w:rPr>
        <w:b/>
        <w:bCs/>
        <w:color w:val="FF0000"/>
        <w:sz w:val="36"/>
        <w:szCs w:val="32"/>
      </w:rPr>
      <w:t>СЕРЕБРЯНОЕ ОЖЕРЕЛЬЕ РОССИИ</w:t>
    </w:r>
  </w:p>
  <w:p w:rsidR="00AD168E" w:rsidRPr="00825712" w:rsidRDefault="00AD168E" w:rsidP="00DE0D10">
    <w:pPr>
      <w:jc w:val="center"/>
      <w:rPr>
        <w:b/>
        <w:bCs/>
        <w:color w:val="FF0000"/>
        <w:sz w:val="36"/>
        <w:szCs w:val="32"/>
      </w:rPr>
    </w:pPr>
    <w:r w:rsidRPr="00825712">
      <w:rPr>
        <w:b/>
        <w:bCs/>
        <w:color w:val="FF0000"/>
        <w:sz w:val="36"/>
        <w:szCs w:val="32"/>
      </w:rPr>
      <w:t xml:space="preserve"> (</w:t>
    </w:r>
    <w:r w:rsidR="00825712" w:rsidRPr="00825712">
      <w:rPr>
        <w:b/>
        <w:bCs/>
        <w:color w:val="FF0000"/>
        <w:sz w:val="36"/>
        <w:szCs w:val="32"/>
      </w:rPr>
      <w:t>Санкт-</w:t>
    </w:r>
    <w:r w:rsidRPr="00825712">
      <w:rPr>
        <w:b/>
        <w:bCs/>
        <w:color w:val="FF0000"/>
        <w:sz w:val="36"/>
        <w:szCs w:val="32"/>
      </w:rPr>
      <w:t>Петербург + г. Выборг)</w:t>
    </w:r>
  </w:p>
  <w:p w:rsidR="00AD168E" w:rsidRPr="00465D25" w:rsidRDefault="00AD168E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AD168E" w:rsidRPr="00465D25" w:rsidRDefault="00AD168E" w:rsidP="00DE0D10">
    <w:pPr>
      <w:jc w:val="center"/>
      <w:rPr>
        <w:sz w:val="28"/>
        <w:szCs w:val="28"/>
      </w:rPr>
    </w:pPr>
    <w:r>
      <w:rPr>
        <w:sz w:val="28"/>
        <w:szCs w:val="28"/>
      </w:rPr>
      <w:t xml:space="preserve">5 дней/4 </w:t>
    </w:r>
    <w:r w:rsidRPr="00465D25">
      <w:rPr>
        <w:sz w:val="28"/>
        <w:szCs w:val="28"/>
      </w:rPr>
      <w:t>ноч</w:t>
    </w:r>
    <w:r>
      <w:rPr>
        <w:sz w:val="28"/>
        <w:szCs w:val="28"/>
      </w:rPr>
      <w:t>и</w:t>
    </w:r>
  </w:p>
  <w:p w:rsidR="00AD168E" w:rsidRDefault="00AD168E" w:rsidP="00DE0D10">
    <w:pPr>
      <w:jc w:val="center"/>
      <w:rPr>
        <w:color w:val="FF0000"/>
      </w:rPr>
    </w:pPr>
    <w:r>
      <w:rPr>
        <w:b/>
        <w:bCs/>
        <w:color w:val="FF0000"/>
      </w:rPr>
      <w:t xml:space="preserve">                                    </w:t>
    </w:r>
    <w:r w:rsidRPr="00465D25">
      <w:rPr>
        <w:b/>
        <w:bCs/>
        <w:color w:val="FF0000"/>
      </w:rPr>
      <w:t>Начало тура</w:t>
    </w:r>
    <w:r w:rsidR="00825712">
      <w:rPr>
        <w:b/>
        <w:bCs/>
        <w:color w:val="FF0000"/>
      </w:rPr>
      <w:t xml:space="preserve">: </w:t>
    </w:r>
    <w:r w:rsidRPr="00580286">
      <w:t>12.05, 19.05, 26.05, 02.06, 09.06, 16.06, 23.06, 30.06, 07.07, 14.07, 21.07, 28.07, 04.08, 11.08, 18.08, 25.08, 01.09, 08.09, 15.09,  22.09, 29.09.</w:t>
    </w:r>
  </w:p>
  <w:p w:rsidR="00AD168E" w:rsidRDefault="00AD16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cs="Wingdings" w:hint="default"/>
        <w:color w:val="002060"/>
        <w:sz w:val="36"/>
        <w:szCs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20179C"/>
    <w:rsid w:val="002370AE"/>
    <w:rsid w:val="0024237F"/>
    <w:rsid w:val="002E3D91"/>
    <w:rsid w:val="004573DA"/>
    <w:rsid w:val="00465D25"/>
    <w:rsid w:val="004D72D5"/>
    <w:rsid w:val="0052507F"/>
    <w:rsid w:val="00580286"/>
    <w:rsid w:val="005E2AD1"/>
    <w:rsid w:val="0068003C"/>
    <w:rsid w:val="00753238"/>
    <w:rsid w:val="007E46AB"/>
    <w:rsid w:val="008017B7"/>
    <w:rsid w:val="00825712"/>
    <w:rsid w:val="00862489"/>
    <w:rsid w:val="008B2C29"/>
    <w:rsid w:val="008C59B6"/>
    <w:rsid w:val="008D1D7F"/>
    <w:rsid w:val="009B1353"/>
    <w:rsid w:val="009B2F47"/>
    <w:rsid w:val="009E7159"/>
    <w:rsid w:val="00A56E2B"/>
    <w:rsid w:val="00A66CF2"/>
    <w:rsid w:val="00A86034"/>
    <w:rsid w:val="00AC6949"/>
    <w:rsid w:val="00AC6A3E"/>
    <w:rsid w:val="00AD168E"/>
    <w:rsid w:val="00BC5C6B"/>
    <w:rsid w:val="00C206CE"/>
    <w:rsid w:val="00C47154"/>
    <w:rsid w:val="00C64A64"/>
    <w:rsid w:val="00CA5AE5"/>
    <w:rsid w:val="00CE1C37"/>
    <w:rsid w:val="00DE0D10"/>
    <w:rsid w:val="00E06912"/>
    <w:rsid w:val="00E66D4C"/>
    <w:rsid w:val="00EA0D4B"/>
    <w:rsid w:val="00ED272D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9C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9C"/>
    <w:rPr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03C"/>
    <w:rPr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C6949"/>
  </w:style>
  <w:style w:type="paragraph" w:styleId="a6">
    <w:name w:val="footer"/>
    <w:basedOn w:val="a"/>
    <w:link w:val="a7"/>
    <w:uiPriority w:val="99"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C6949"/>
  </w:style>
  <w:style w:type="table" w:styleId="a8">
    <w:name w:val="Table Grid"/>
    <w:basedOn w:val="a1"/>
    <w:uiPriority w:val="99"/>
    <w:rsid w:val="00AC6949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8017B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" TargetMode="External"/><Relationship Id="rId7" Type="http://schemas.openxmlformats.org/officeDocument/2006/relationships/hyperlink" Target="https://www.instagram.com/selena_travel_comp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2</cp:revision>
  <cp:lastPrinted>2020-12-14T09:33:00Z</cp:lastPrinted>
  <dcterms:created xsi:type="dcterms:W3CDTF">2021-03-24T15:06:00Z</dcterms:created>
  <dcterms:modified xsi:type="dcterms:W3CDTF">2021-03-24T15:06:00Z</dcterms:modified>
</cp:coreProperties>
</file>