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B3" w:rsidRPr="00BD52B3" w:rsidRDefault="00400BE9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42A26B67" wp14:editId="6BFF3298">
            <wp:simplePos x="0" y="0"/>
            <wp:positionH relativeFrom="column">
              <wp:posOffset>-20955</wp:posOffset>
            </wp:positionH>
            <wp:positionV relativeFrom="paragraph">
              <wp:posOffset>-340360</wp:posOffset>
            </wp:positionV>
            <wp:extent cx="3399100" cy="233991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9100" cy="2339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2B3">
        <w:rPr>
          <w:noProof/>
          <w:sz w:val="18"/>
          <w:lang w:eastAsia="ru-RU"/>
        </w:rPr>
        <w:drawing>
          <wp:anchor distT="0" distB="0" distL="114300" distR="114300" simplePos="0" relativeHeight="251666432" behindDoc="0" locked="0" layoutInCell="1" allowOverlap="1" wp14:anchorId="2B198A22" wp14:editId="0DD51565">
            <wp:simplePos x="0" y="0"/>
            <wp:positionH relativeFrom="column">
              <wp:posOffset>3970020</wp:posOffset>
            </wp:positionH>
            <wp:positionV relativeFrom="paragraph">
              <wp:posOffset>78105</wp:posOffset>
            </wp:positionV>
            <wp:extent cx="2676525" cy="427678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инный логотип без подложки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427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0638B7" w:rsidRPr="001A278C" w:rsidRDefault="00400BE9" w:rsidP="000638B7">
      <w:pPr>
        <w:spacing w:after="0" w:line="240" w:lineRule="auto"/>
        <w:ind w:left="2268"/>
        <w:jc w:val="right"/>
        <w:rPr>
          <w:rFonts w:ascii="Arial" w:hAnsi="Arial" w:cs="Arial"/>
          <w:b/>
          <w:color w:val="365F91" w:themeColor="accent1" w:themeShade="BF"/>
          <w:sz w:val="24"/>
          <w:szCs w:val="36"/>
        </w:rPr>
      </w:pPr>
      <w:r>
        <w:rPr>
          <w:rFonts w:ascii="Arial" w:hAnsi="Arial" w:cs="Arial"/>
          <w:b/>
          <w:sz w:val="28"/>
          <w:szCs w:val="38"/>
        </w:rPr>
        <w:t>ФАНАГОРИЯ</w:t>
      </w:r>
    </w:p>
    <w:p w:rsidR="000638B7" w:rsidRPr="001A278C" w:rsidRDefault="0057537B" w:rsidP="000638B7">
      <w:pPr>
        <w:spacing w:after="0" w:line="240" w:lineRule="auto"/>
        <w:ind w:left="2268"/>
        <w:jc w:val="right"/>
        <w:rPr>
          <w:rFonts w:ascii="Arial" w:hAnsi="Arial" w:cs="Arial"/>
          <w:b/>
          <w:color w:val="365F91" w:themeColor="accent1" w:themeShade="BF"/>
          <w:szCs w:val="36"/>
        </w:rPr>
      </w:pPr>
      <w:r>
        <w:rPr>
          <w:rFonts w:ascii="Arial" w:hAnsi="Arial" w:cs="Arial"/>
          <w:b/>
          <w:color w:val="365F91" w:themeColor="accent1" w:themeShade="BF"/>
          <w:szCs w:val="36"/>
        </w:rPr>
        <w:t>Экскурсионный тур</w:t>
      </w:r>
    </w:p>
    <w:p w:rsidR="001A278C" w:rsidRPr="00BD52B3" w:rsidRDefault="0057537B" w:rsidP="00BD52B3">
      <w:pPr>
        <w:spacing w:after="0" w:line="240" w:lineRule="auto"/>
        <w:ind w:left="2268"/>
        <w:jc w:val="right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1 день</w:t>
      </w:r>
    </w:p>
    <w:p w:rsidR="001A278C" w:rsidRDefault="001A278C" w:rsidP="001A278C">
      <w:pPr>
        <w:spacing w:after="0" w:line="240" w:lineRule="auto"/>
        <w:rPr>
          <w:sz w:val="18"/>
        </w:rPr>
      </w:pPr>
    </w:p>
    <w:p w:rsidR="00C1540A" w:rsidRDefault="00275359" w:rsidP="00275359">
      <w:pPr>
        <w:spacing w:after="0" w:line="240" w:lineRule="auto"/>
        <w:ind w:left="2268"/>
        <w:jc w:val="right"/>
        <w:rPr>
          <w:sz w:val="18"/>
        </w:rPr>
      </w:pPr>
      <w:bookmarkStart w:id="0" w:name="_GoBack"/>
      <w:bookmarkEnd w:id="0"/>
      <w:r w:rsidRPr="00275359">
        <w:rPr>
          <w:rFonts w:ascii="Arial" w:hAnsi="Arial" w:cs="Arial"/>
          <w:b/>
          <w:color w:val="365F91" w:themeColor="accent1" w:themeShade="BF"/>
          <w:sz w:val="28"/>
          <w:szCs w:val="36"/>
        </w:rPr>
        <w:t>Стоимость тура:</w:t>
      </w:r>
      <w:r w:rsidR="002F4676">
        <w:rPr>
          <w:rFonts w:ascii="Arial" w:hAnsi="Arial" w:cs="Arial"/>
          <w:b/>
          <w:color w:val="C00000"/>
          <w:sz w:val="28"/>
        </w:rPr>
        <w:t xml:space="preserve"> 1 6</w:t>
      </w:r>
      <w:r w:rsidRPr="00275359">
        <w:rPr>
          <w:rFonts w:ascii="Arial" w:hAnsi="Arial" w:cs="Arial"/>
          <w:b/>
          <w:color w:val="C00000"/>
          <w:sz w:val="28"/>
        </w:rPr>
        <w:t>00 руб./чел.</w:t>
      </w:r>
    </w:p>
    <w:p w:rsidR="00747B10" w:rsidRDefault="00747B10" w:rsidP="001A278C">
      <w:pPr>
        <w:spacing w:after="0" w:line="240" w:lineRule="auto"/>
        <w:rPr>
          <w:sz w:val="18"/>
        </w:rPr>
      </w:pPr>
    </w:p>
    <w:p w:rsidR="00275359" w:rsidRPr="000638B7" w:rsidRDefault="00275359" w:rsidP="001A278C">
      <w:pPr>
        <w:spacing w:after="0" w:line="240" w:lineRule="auto"/>
        <w:rPr>
          <w:sz w:val="18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36"/>
        <w:gridCol w:w="8978"/>
      </w:tblGrid>
      <w:tr w:rsidR="00CB6BEA" w:rsidRPr="00C1540A" w:rsidTr="00400BE9">
        <w:trPr>
          <w:trHeight w:val="283"/>
        </w:trPr>
        <w:tc>
          <w:tcPr>
            <w:tcW w:w="1384" w:type="dxa"/>
            <w:shd w:val="clear" w:color="auto" w:fill="DBE5F1" w:themeFill="accent1" w:themeFillTint="33"/>
            <w:vAlign w:val="center"/>
          </w:tcPr>
          <w:p w:rsidR="00CB6BEA" w:rsidRPr="00C1540A" w:rsidRDefault="00CB6BEA" w:rsidP="00CB6BEA">
            <w:pPr>
              <w:jc w:val="right"/>
              <w:rPr>
                <w:rFonts w:ascii="Arial" w:hAnsi="Arial" w:cs="Arial"/>
                <w:szCs w:val="18"/>
              </w:rPr>
            </w:pPr>
          </w:p>
        </w:tc>
        <w:tc>
          <w:tcPr>
            <w:tcW w:w="9214" w:type="dxa"/>
            <w:gridSpan w:val="2"/>
            <w:shd w:val="clear" w:color="auto" w:fill="DBE5F1" w:themeFill="accent1" w:themeFillTint="33"/>
            <w:vAlign w:val="center"/>
          </w:tcPr>
          <w:p w:rsidR="00CB6BEA" w:rsidRPr="00C1540A" w:rsidRDefault="00CB6BEA" w:rsidP="00CB6BEA">
            <w:pPr>
              <w:rPr>
                <w:rFonts w:ascii="Arial" w:hAnsi="Arial" w:cs="Arial"/>
                <w:szCs w:val="18"/>
              </w:rPr>
            </w:pPr>
          </w:p>
        </w:tc>
      </w:tr>
      <w:tr w:rsidR="00CB6BEA" w:rsidRPr="00C1540A" w:rsidTr="00400BE9">
        <w:trPr>
          <w:trHeight w:val="20"/>
        </w:trPr>
        <w:tc>
          <w:tcPr>
            <w:tcW w:w="1384" w:type="dxa"/>
          </w:tcPr>
          <w:p w:rsidR="00CB6BEA" w:rsidRPr="00C1540A" w:rsidRDefault="00CB6BEA" w:rsidP="00CE04A0">
            <w:pPr>
              <w:pStyle w:val="a3"/>
              <w:jc w:val="right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36" w:type="dxa"/>
          </w:tcPr>
          <w:p w:rsidR="00CB6BEA" w:rsidRPr="00C1540A" w:rsidRDefault="00CB6BEA" w:rsidP="00CE04A0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8978" w:type="dxa"/>
          </w:tcPr>
          <w:p w:rsidR="00CB6BEA" w:rsidRPr="00C1540A" w:rsidRDefault="00CB6BEA" w:rsidP="00040A29">
            <w:pPr>
              <w:rPr>
                <w:rFonts w:ascii="Arial" w:hAnsi="Arial" w:cs="Arial"/>
                <w:szCs w:val="18"/>
              </w:rPr>
            </w:pPr>
          </w:p>
        </w:tc>
      </w:tr>
      <w:tr w:rsidR="00040A29" w:rsidRPr="00C1540A" w:rsidTr="00400BE9">
        <w:trPr>
          <w:trHeight w:val="323"/>
        </w:trPr>
        <w:tc>
          <w:tcPr>
            <w:tcW w:w="1384" w:type="dxa"/>
          </w:tcPr>
          <w:p w:rsidR="004B3CD9" w:rsidRPr="00C1540A" w:rsidRDefault="004B3CD9" w:rsidP="0057537B">
            <w:pPr>
              <w:pStyle w:val="a3"/>
              <w:jc w:val="right"/>
              <w:rPr>
                <w:rFonts w:ascii="Arial" w:hAnsi="Arial" w:cs="Arial"/>
                <w:b/>
                <w:szCs w:val="18"/>
              </w:rPr>
            </w:pPr>
            <w:r w:rsidRPr="00C1540A">
              <w:rPr>
                <w:rFonts w:ascii="Arial" w:hAnsi="Arial" w:cs="Arial"/>
                <w:b/>
                <w:szCs w:val="18"/>
              </w:rPr>
              <w:t>0</w:t>
            </w:r>
            <w:r w:rsidR="002F4676">
              <w:rPr>
                <w:rFonts w:ascii="Arial" w:hAnsi="Arial" w:cs="Arial"/>
                <w:b/>
                <w:szCs w:val="18"/>
              </w:rPr>
              <w:t>7</w:t>
            </w:r>
            <w:r w:rsidRPr="00C1540A">
              <w:rPr>
                <w:rFonts w:ascii="Arial" w:hAnsi="Arial" w:cs="Arial"/>
                <w:b/>
                <w:szCs w:val="18"/>
              </w:rPr>
              <w:t>:00</w:t>
            </w:r>
          </w:p>
        </w:tc>
        <w:tc>
          <w:tcPr>
            <w:tcW w:w="236" w:type="dxa"/>
          </w:tcPr>
          <w:p w:rsidR="004B3CD9" w:rsidRPr="00400BE9" w:rsidRDefault="004B3CD9" w:rsidP="00CE04A0">
            <w:pPr>
              <w:rPr>
                <w:rFonts w:ascii="Arial" w:hAnsi="Arial" w:cs="Arial"/>
              </w:rPr>
            </w:pPr>
          </w:p>
        </w:tc>
        <w:tc>
          <w:tcPr>
            <w:tcW w:w="8978" w:type="dxa"/>
          </w:tcPr>
          <w:p w:rsidR="0057537B" w:rsidRPr="00400BE9" w:rsidRDefault="001A278C" w:rsidP="00C358C3">
            <w:pPr>
              <w:rPr>
                <w:rFonts w:ascii="Arial" w:hAnsi="Arial" w:cs="Arial"/>
              </w:rPr>
            </w:pPr>
            <w:r w:rsidRPr="00400BE9">
              <w:rPr>
                <w:rFonts w:ascii="Arial" w:hAnsi="Arial" w:cs="Arial"/>
              </w:rPr>
              <w:t xml:space="preserve">Выезд группы из Краснодара на </w:t>
            </w:r>
            <w:r w:rsidR="0057537B" w:rsidRPr="00400BE9">
              <w:rPr>
                <w:rFonts w:ascii="Arial" w:hAnsi="Arial" w:cs="Arial"/>
              </w:rPr>
              <w:t xml:space="preserve">комфортабельном </w:t>
            </w:r>
            <w:r w:rsidRPr="00400BE9">
              <w:rPr>
                <w:rFonts w:ascii="Arial" w:hAnsi="Arial" w:cs="Arial"/>
              </w:rPr>
              <w:t xml:space="preserve">автобусе. </w:t>
            </w:r>
          </w:p>
          <w:p w:rsidR="004B3CD9" w:rsidRPr="00400BE9" w:rsidRDefault="0057537B" w:rsidP="0057537B">
            <w:pPr>
              <w:rPr>
                <w:rFonts w:ascii="Arial" w:hAnsi="Arial" w:cs="Arial"/>
              </w:rPr>
            </w:pPr>
            <w:r w:rsidRPr="00400BE9">
              <w:rPr>
                <w:rFonts w:ascii="Arial" w:hAnsi="Arial" w:cs="Arial"/>
              </w:rPr>
              <w:t xml:space="preserve">Сбор группы за 20 мин. до выезда от Драмтеатра. Переезд в </w:t>
            </w:r>
            <w:r w:rsidR="002F4676" w:rsidRPr="00400BE9">
              <w:rPr>
                <w:rFonts w:ascii="Arial" w:hAnsi="Arial" w:cs="Arial"/>
              </w:rPr>
              <w:t>Тамань (~21</w:t>
            </w:r>
            <w:r w:rsidRPr="00400BE9">
              <w:rPr>
                <w:rFonts w:ascii="Arial" w:hAnsi="Arial" w:cs="Arial"/>
              </w:rPr>
              <w:t xml:space="preserve">0 км) </w:t>
            </w:r>
          </w:p>
          <w:p w:rsidR="0057537B" w:rsidRPr="00400BE9" w:rsidRDefault="0057537B" w:rsidP="0057537B">
            <w:pPr>
              <w:rPr>
                <w:rFonts w:ascii="Arial" w:hAnsi="Arial" w:cs="Arial"/>
              </w:rPr>
            </w:pPr>
          </w:p>
        </w:tc>
      </w:tr>
      <w:tr w:rsidR="00040A29" w:rsidRPr="00C1540A" w:rsidTr="00400BE9">
        <w:trPr>
          <w:trHeight w:val="625"/>
        </w:trPr>
        <w:tc>
          <w:tcPr>
            <w:tcW w:w="1384" w:type="dxa"/>
          </w:tcPr>
          <w:p w:rsidR="004B3CD9" w:rsidRPr="00C1540A" w:rsidRDefault="004B3CD9" w:rsidP="0057537B">
            <w:pPr>
              <w:pStyle w:val="a3"/>
              <w:jc w:val="right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36" w:type="dxa"/>
          </w:tcPr>
          <w:p w:rsidR="004B3CD9" w:rsidRPr="00400BE9" w:rsidRDefault="004B3CD9" w:rsidP="00CE04A0">
            <w:pPr>
              <w:rPr>
                <w:rFonts w:ascii="Arial" w:hAnsi="Arial" w:cs="Arial"/>
              </w:rPr>
            </w:pPr>
          </w:p>
        </w:tc>
        <w:tc>
          <w:tcPr>
            <w:tcW w:w="8978" w:type="dxa"/>
          </w:tcPr>
          <w:p w:rsidR="004F5157" w:rsidRPr="00400BE9" w:rsidRDefault="002F4676" w:rsidP="002F4676">
            <w:pPr>
              <w:rPr>
                <w:rFonts w:ascii="Arial" w:hAnsi="Arial" w:cs="Arial"/>
              </w:rPr>
            </w:pPr>
            <w:r w:rsidRPr="00400BE9">
              <w:rPr>
                <w:rFonts w:ascii="Arial" w:hAnsi="Arial" w:cs="Arial"/>
                <w:color w:val="000000"/>
              </w:rPr>
              <w:t>По пути ведется трассовая экскурсия, из которой туристы узнают об освоении Таманского полуострова, греческих колониях, переселении Запорожских казаков на Кубань.</w:t>
            </w:r>
          </w:p>
        </w:tc>
      </w:tr>
      <w:tr w:rsidR="004F5157" w:rsidRPr="00C1540A" w:rsidTr="00400BE9">
        <w:trPr>
          <w:trHeight w:val="354"/>
        </w:trPr>
        <w:tc>
          <w:tcPr>
            <w:tcW w:w="1384" w:type="dxa"/>
          </w:tcPr>
          <w:p w:rsidR="004F5157" w:rsidRPr="00C1540A" w:rsidRDefault="004F5157" w:rsidP="00C1540A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36" w:type="dxa"/>
          </w:tcPr>
          <w:p w:rsidR="004F5157" w:rsidRPr="00400BE9" w:rsidRDefault="004F5157" w:rsidP="00CE04A0">
            <w:pPr>
              <w:rPr>
                <w:rFonts w:ascii="Arial" w:hAnsi="Arial" w:cs="Arial"/>
              </w:rPr>
            </w:pPr>
          </w:p>
        </w:tc>
        <w:tc>
          <w:tcPr>
            <w:tcW w:w="8978" w:type="dxa"/>
          </w:tcPr>
          <w:p w:rsidR="00400BE9" w:rsidRPr="00400BE9" w:rsidRDefault="00400BE9" w:rsidP="00400BE9">
            <w:pPr>
              <w:rPr>
                <w:rFonts w:ascii="Arial" w:hAnsi="Arial" w:cs="Arial"/>
              </w:rPr>
            </w:pPr>
            <w:r w:rsidRPr="00400BE9">
              <w:rPr>
                <w:rFonts w:ascii="Arial" w:hAnsi="Arial" w:cs="Arial"/>
                <w:b/>
              </w:rPr>
              <w:t>Экскурсия на винодельню «</w:t>
            </w:r>
            <w:r w:rsidRPr="00400BE9">
              <w:rPr>
                <w:rFonts w:ascii="Arial" w:hAnsi="Arial" w:cs="Arial"/>
                <w:b/>
                <w:lang w:val="en-US"/>
              </w:rPr>
              <w:t>Chateau</w:t>
            </w:r>
            <w:r w:rsidRPr="00400BE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00BE9">
              <w:rPr>
                <w:rFonts w:ascii="Arial" w:hAnsi="Arial" w:cs="Arial"/>
                <w:b/>
                <w:lang w:val="en-US"/>
              </w:rPr>
              <w:t>Tamange</w:t>
            </w:r>
            <w:proofErr w:type="spellEnd"/>
            <w:r w:rsidRPr="00400BE9">
              <w:rPr>
                <w:rFonts w:ascii="Arial" w:hAnsi="Arial" w:cs="Arial"/>
                <w:b/>
              </w:rPr>
              <w:t>»</w:t>
            </w:r>
          </w:p>
          <w:p w:rsidR="002F4676" w:rsidRPr="00400BE9" w:rsidRDefault="00400BE9" w:rsidP="00400BE9">
            <w:pPr>
              <w:rPr>
                <w:rFonts w:ascii="Arial" w:hAnsi="Arial" w:cs="Arial"/>
              </w:rPr>
            </w:pPr>
            <w:r w:rsidRPr="00400BE9">
              <w:rPr>
                <w:rFonts w:ascii="Arial" w:hAnsi="Arial" w:cs="Arial"/>
                <w:b/>
              </w:rPr>
              <w:t xml:space="preserve">Центр </w:t>
            </w:r>
            <w:proofErr w:type="spellStart"/>
            <w:r w:rsidRPr="00400BE9">
              <w:rPr>
                <w:rFonts w:ascii="Arial" w:hAnsi="Arial" w:cs="Arial"/>
                <w:b/>
              </w:rPr>
              <w:t>энологии</w:t>
            </w:r>
            <w:proofErr w:type="spellEnd"/>
            <w:r w:rsidRPr="00400BE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00BE9">
              <w:rPr>
                <w:rFonts w:ascii="Arial" w:hAnsi="Arial" w:cs="Arial"/>
                <w:b/>
              </w:rPr>
              <w:t>Chateau</w:t>
            </w:r>
            <w:proofErr w:type="spellEnd"/>
            <w:r w:rsidRPr="00400BE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00BE9">
              <w:rPr>
                <w:rFonts w:ascii="Arial" w:hAnsi="Arial" w:cs="Arial"/>
                <w:b/>
              </w:rPr>
              <w:t>Tamagne</w:t>
            </w:r>
            <w:proofErr w:type="spellEnd"/>
            <w:r w:rsidRPr="00400BE9">
              <w:rPr>
                <w:rFonts w:ascii="Arial" w:hAnsi="Arial" w:cs="Arial"/>
              </w:rPr>
              <w:t xml:space="preserve"> – это отражение духовной силы аутентичного места, энергии двух морей и высокотехнологичного производства.</w:t>
            </w:r>
          </w:p>
          <w:p w:rsidR="0057537B" w:rsidRPr="00400BE9" w:rsidRDefault="0057537B" w:rsidP="00400BE9">
            <w:pPr>
              <w:rPr>
                <w:rFonts w:ascii="Arial" w:hAnsi="Arial" w:cs="Arial"/>
              </w:rPr>
            </w:pPr>
          </w:p>
        </w:tc>
      </w:tr>
      <w:tr w:rsidR="004F5157" w:rsidRPr="00C1540A" w:rsidTr="00400BE9">
        <w:trPr>
          <w:trHeight w:val="139"/>
        </w:trPr>
        <w:tc>
          <w:tcPr>
            <w:tcW w:w="1384" w:type="dxa"/>
          </w:tcPr>
          <w:p w:rsidR="004F5157" w:rsidRPr="00C1540A" w:rsidRDefault="004F5157" w:rsidP="0057537B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36" w:type="dxa"/>
          </w:tcPr>
          <w:p w:rsidR="004F5157" w:rsidRPr="00400BE9" w:rsidRDefault="004F5157" w:rsidP="00CE04A0">
            <w:pPr>
              <w:rPr>
                <w:rFonts w:ascii="Arial" w:hAnsi="Arial" w:cs="Arial"/>
              </w:rPr>
            </w:pPr>
          </w:p>
        </w:tc>
        <w:tc>
          <w:tcPr>
            <w:tcW w:w="8978" w:type="dxa"/>
          </w:tcPr>
          <w:p w:rsidR="0057537B" w:rsidRPr="00400BE9" w:rsidRDefault="002F4676" w:rsidP="00CE04A0">
            <w:pPr>
              <w:rPr>
                <w:rFonts w:ascii="Arial" w:hAnsi="Arial" w:cs="Arial"/>
              </w:rPr>
            </w:pPr>
            <w:r w:rsidRPr="00400BE9">
              <w:rPr>
                <w:rFonts w:ascii="Arial" w:hAnsi="Arial" w:cs="Arial"/>
              </w:rPr>
              <w:t>Место, где расположен комплекс, имеет идеальный климат для развития виноделия и уже более 5 000 лет является зоной активного виноградарства. Здесь виноградная лоза проходит полный жизненный цикл, символизируя процесс рождения всего нового.</w:t>
            </w:r>
            <w:r w:rsidR="0057537B" w:rsidRPr="00400BE9">
              <w:rPr>
                <w:rFonts w:ascii="Arial" w:hAnsi="Arial" w:cs="Arial"/>
              </w:rPr>
              <w:t xml:space="preserve">  </w:t>
            </w:r>
          </w:p>
          <w:p w:rsidR="00C1540A" w:rsidRPr="00400BE9" w:rsidRDefault="002F4676" w:rsidP="00CE04A0">
            <w:pPr>
              <w:rPr>
                <w:rFonts w:ascii="Arial" w:hAnsi="Arial" w:cs="Arial"/>
              </w:rPr>
            </w:pPr>
            <w:r w:rsidRPr="00400BE9">
              <w:rPr>
                <w:rFonts w:ascii="Arial" w:hAnsi="Arial" w:cs="Arial"/>
                <w:b/>
              </w:rPr>
              <w:t>Экскурсия по винодельне и дегустация вин</w:t>
            </w:r>
            <w:r w:rsidRPr="00400BE9">
              <w:rPr>
                <w:rFonts w:ascii="Arial" w:hAnsi="Arial" w:cs="Arial"/>
              </w:rPr>
              <w:t>, знакомство с процессами производства, участие в ознакомительной лекции по ассортименту винодельни.</w:t>
            </w:r>
          </w:p>
          <w:p w:rsidR="00C1540A" w:rsidRPr="00400BE9" w:rsidRDefault="00C1540A" w:rsidP="002F4676">
            <w:pPr>
              <w:rPr>
                <w:rFonts w:ascii="Arial" w:hAnsi="Arial" w:cs="Arial"/>
              </w:rPr>
            </w:pPr>
          </w:p>
        </w:tc>
      </w:tr>
      <w:tr w:rsidR="00400BE9" w:rsidRPr="00C1540A" w:rsidTr="00400BE9">
        <w:trPr>
          <w:trHeight w:val="369"/>
        </w:trPr>
        <w:tc>
          <w:tcPr>
            <w:tcW w:w="1384" w:type="dxa"/>
          </w:tcPr>
          <w:p w:rsidR="00400BE9" w:rsidRPr="00C1540A" w:rsidRDefault="00400BE9" w:rsidP="0057537B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36" w:type="dxa"/>
          </w:tcPr>
          <w:p w:rsidR="00400BE9" w:rsidRPr="00400BE9" w:rsidRDefault="00400BE9" w:rsidP="00CE04A0">
            <w:pPr>
              <w:rPr>
                <w:rFonts w:ascii="Arial" w:hAnsi="Arial" w:cs="Arial"/>
              </w:rPr>
            </w:pPr>
          </w:p>
        </w:tc>
        <w:tc>
          <w:tcPr>
            <w:tcW w:w="8978" w:type="dxa"/>
          </w:tcPr>
          <w:p w:rsidR="00400BE9" w:rsidRPr="00400BE9" w:rsidRDefault="00400BE9" w:rsidP="00400BE9">
            <w:pPr>
              <w:rPr>
                <w:rFonts w:ascii="Arial" w:hAnsi="Arial" w:cs="Arial"/>
              </w:rPr>
            </w:pPr>
            <w:r w:rsidRPr="00400BE9">
              <w:rPr>
                <w:rFonts w:ascii="Arial" w:hAnsi="Arial" w:cs="Arial"/>
              </w:rPr>
              <w:t>Обед в кафе (по желанию за доп. плату)</w:t>
            </w:r>
          </w:p>
        </w:tc>
      </w:tr>
      <w:tr w:rsidR="00400BE9" w:rsidRPr="00C1540A" w:rsidTr="00400BE9">
        <w:trPr>
          <w:trHeight w:val="1679"/>
        </w:trPr>
        <w:tc>
          <w:tcPr>
            <w:tcW w:w="1384" w:type="dxa"/>
          </w:tcPr>
          <w:p w:rsidR="00400BE9" w:rsidRPr="00C1540A" w:rsidRDefault="00400BE9" w:rsidP="0057537B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236" w:type="dxa"/>
          </w:tcPr>
          <w:p w:rsidR="00400BE9" w:rsidRPr="00400BE9" w:rsidRDefault="00400BE9" w:rsidP="00CE04A0">
            <w:pPr>
              <w:rPr>
                <w:rFonts w:ascii="Arial" w:hAnsi="Arial" w:cs="Arial"/>
              </w:rPr>
            </w:pPr>
          </w:p>
        </w:tc>
        <w:tc>
          <w:tcPr>
            <w:tcW w:w="8978" w:type="dxa"/>
          </w:tcPr>
          <w:p w:rsidR="00400BE9" w:rsidRPr="00400BE9" w:rsidRDefault="00400BE9" w:rsidP="00400BE9">
            <w:pPr>
              <w:rPr>
                <w:rStyle w:val="jsgrdq"/>
                <w:rFonts w:ascii="Arial" w:hAnsi="Arial" w:cs="Arial"/>
                <w:b/>
                <w:bCs/>
              </w:rPr>
            </w:pPr>
            <w:r w:rsidRPr="00400BE9">
              <w:rPr>
                <w:rStyle w:val="jsgrdq"/>
                <w:rFonts w:ascii="Arial" w:hAnsi="Arial" w:cs="Arial"/>
                <w:b/>
                <w:bCs/>
              </w:rPr>
              <w:t>Экскурсия в Государственный музей-заповедник «</w:t>
            </w:r>
            <w:proofErr w:type="spellStart"/>
            <w:r w:rsidRPr="00400BE9">
              <w:rPr>
                <w:rStyle w:val="jsgrdq"/>
                <w:rFonts w:ascii="Arial" w:hAnsi="Arial" w:cs="Arial"/>
                <w:b/>
                <w:bCs/>
              </w:rPr>
              <w:t>Фанагория</w:t>
            </w:r>
            <w:proofErr w:type="spellEnd"/>
            <w:r w:rsidRPr="00400BE9">
              <w:rPr>
                <w:rStyle w:val="jsgrdq"/>
                <w:rFonts w:ascii="Arial" w:hAnsi="Arial" w:cs="Arial"/>
                <w:b/>
                <w:bCs/>
              </w:rPr>
              <w:t>»</w:t>
            </w:r>
          </w:p>
          <w:p w:rsidR="00400BE9" w:rsidRDefault="00400BE9" w:rsidP="00400BE9">
            <w:pPr>
              <w:pStyle w:val="04xlpa"/>
              <w:spacing w:before="0" w:beforeAutospacing="0" w:after="0" w:afterAutospacing="0"/>
              <w:rPr>
                <w:rStyle w:val="jsgrdq"/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400BE9">
              <w:rPr>
                <w:rStyle w:val="jsgrdq"/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Руины античного города-полиса </w:t>
            </w:r>
            <w:proofErr w:type="spellStart"/>
            <w:r w:rsidRPr="00400BE9">
              <w:rPr>
                <w:rStyle w:val="jsgrdq"/>
                <w:rFonts w:ascii="Arial" w:hAnsi="Arial" w:cs="Arial"/>
                <w:color w:val="000000"/>
                <w:spacing w:val="-2"/>
                <w:sz w:val="20"/>
                <w:szCs w:val="20"/>
              </w:rPr>
              <w:t>Фанагория</w:t>
            </w:r>
            <w:proofErr w:type="spellEnd"/>
            <w:r w:rsidRPr="00400BE9">
              <w:rPr>
                <w:rStyle w:val="jsgrdq"/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 расположены на</w:t>
            </w:r>
            <w:r>
              <w:rPr>
                <w:rStyle w:val="jsgrdq"/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 берегу Таманского залива </w:t>
            </w:r>
            <w:proofErr w:type="gramStart"/>
            <w:r>
              <w:rPr>
                <w:rStyle w:val="jsgrdq"/>
                <w:rFonts w:ascii="Arial" w:hAnsi="Arial" w:cs="Arial"/>
                <w:color w:val="000000"/>
                <w:spacing w:val="-2"/>
                <w:sz w:val="20"/>
                <w:szCs w:val="20"/>
              </w:rPr>
              <w:t>между</w:t>
            </w:r>
            <w:proofErr w:type="gramEnd"/>
          </w:p>
          <w:p w:rsidR="00400BE9" w:rsidRPr="00400BE9" w:rsidRDefault="00400BE9" w:rsidP="00400BE9">
            <w:pPr>
              <w:pStyle w:val="04xlpa"/>
              <w:spacing w:before="0" w:beforeAutospacing="0" w:after="0" w:afterAutospacing="0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400BE9">
              <w:rPr>
                <w:rStyle w:val="jsgrdq"/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поселками </w:t>
            </w:r>
            <w:proofErr w:type="gramStart"/>
            <w:r w:rsidRPr="00400BE9">
              <w:rPr>
                <w:rStyle w:val="jsgrdq"/>
                <w:rFonts w:ascii="Arial" w:hAnsi="Arial" w:cs="Arial"/>
                <w:color w:val="000000"/>
                <w:spacing w:val="-2"/>
                <w:sz w:val="20"/>
                <w:szCs w:val="20"/>
              </w:rPr>
              <w:t>Сенной</w:t>
            </w:r>
            <w:proofErr w:type="gramEnd"/>
            <w:r w:rsidRPr="00400BE9">
              <w:rPr>
                <w:rStyle w:val="jsgrdq"/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 и Приморский Темрюкского района.</w:t>
            </w:r>
          </w:p>
          <w:p w:rsidR="00400BE9" w:rsidRPr="00400BE9" w:rsidRDefault="00400BE9" w:rsidP="00400BE9">
            <w:pPr>
              <w:pStyle w:val="04xlpa"/>
              <w:spacing w:before="0" w:beforeAutospacing="0" w:after="0" w:afterAutospacing="0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400BE9">
              <w:rPr>
                <w:rStyle w:val="jsgrdq"/>
                <w:rFonts w:ascii="Arial" w:hAnsi="Arial" w:cs="Arial"/>
                <w:color w:val="000000"/>
                <w:spacing w:val="-2"/>
                <w:sz w:val="20"/>
                <w:szCs w:val="20"/>
              </w:rPr>
              <w:t>Экскурсия включает прогулку по заповеднику на электромобиле и обзор нескольких объектов: раскоп "Верхний город", раскоп "Нижний город", интерактивно-выставочный павильон, курганы и др.</w:t>
            </w:r>
          </w:p>
          <w:p w:rsidR="00400BE9" w:rsidRPr="00400BE9" w:rsidRDefault="00400BE9" w:rsidP="00400BE9">
            <w:pPr>
              <w:pStyle w:val="04xlpa"/>
              <w:spacing w:before="0" w:beforeAutospacing="0" w:after="0" w:afterAutospacing="0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400BE9">
              <w:rPr>
                <w:rStyle w:val="jsgrdq"/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>Продолжительность - 1 - 1,5 часа</w:t>
            </w:r>
          </w:p>
          <w:p w:rsidR="00400BE9" w:rsidRPr="00400BE9" w:rsidRDefault="00400BE9" w:rsidP="00400BE9">
            <w:pPr>
              <w:rPr>
                <w:rFonts w:ascii="Arial" w:hAnsi="Arial" w:cs="Arial"/>
              </w:rPr>
            </w:pPr>
          </w:p>
        </w:tc>
      </w:tr>
      <w:tr w:rsidR="00040A29" w:rsidRPr="00C1540A" w:rsidTr="00400BE9">
        <w:tc>
          <w:tcPr>
            <w:tcW w:w="1384" w:type="dxa"/>
          </w:tcPr>
          <w:p w:rsidR="004B3CD9" w:rsidRPr="00C1540A" w:rsidRDefault="00C1540A" w:rsidP="00CE04A0">
            <w:pPr>
              <w:jc w:val="right"/>
              <w:rPr>
                <w:rFonts w:ascii="Arial" w:hAnsi="Arial" w:cs="Arial"/>
                <w:b/>
                <w:szCs w:val="18"/>
              </w:rPr>
            </w:pPr>
            <w:r w:rsidRPr="00C1540A">
              <w:rPr>
                <w:rFonts w:ascii="Arial" w:hAnsi="Arial" w:cs="Arial"/>
                <w:b/>
                <w:szCs w:val="18"/>
              </w:rPr>
              <w:t>17:00</w:t>
            </w:r>
          </w:p>
        </w:tc>
        <w:tc>
          <w:tcPr>
            <w:tcW w:w="236" w:type="dxa"/>
          </w:tcPr>
          <w:p w:rsidR="004B3CD9" w:rsidRPr="00C1540A" w:rsidRDefault="004B3CD9" w:rsidP="00CE04A0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8978" w:type="dxa"/>
          </w:tcPr>
          <w:p w:rsidR="004B3CD9" w:rsidRPr="00C1540A" w:rsidRDefault="00C1540A" w:rsidP="00CE04A0">
            <w:pPr>
              <w:rPr>
                <w:rFonts w:ascii="Arial" w:hAnsi="Arial" w:cs="Arial"/>
                <w:szCs w:val="18"/>
              </w:rPr>
            </w:pPr>
            <w:r w:rsidRPr="00C1540A">
              <w:rPr>
                <w:rFonts w:ascii="Arial" w:hAnsi="Arial" w:cs="Arial"/>
                <w:szCs w:val="18"/>
              </w:rPr>
              <w:t xml:space="preserve">Отправление в Краснодар. </w:t>
            </w:r>
          </w:p>
          <w:p w:rsidR="00C1540A" w:rsidRPr="00C1540A" w:rsidRDefault="00C1540A" w:rsidP="00CE04A0">
            <w:pPr>
              <w:rPr>
                <w:rFonts w:ascii="Arial" w:hAnsi="Arial" w:cs="Arial"/>
                <w:szCs w:val="18"/>
              </w:rPr>
            </w:pPr>
          </w:p>
        </w:tc>
      </w:tr>
      <w:tr w:rsidR="00C1540A" w:rsidRPr="00C1540A" w:rsidTr="00400BE9">
        <w:tc>
          <w:tcPr>
            <w:tcW w:w="1384" w:type="dxa"/>
          </w:tcPr>
          <w:p w:rsidR="00C1540A" w:rsidRPr="00C1540A" w:rsidRDefault="00C1540A" w:rsidP="00CE04A0">
            <w:pPr>
              <w:jc w:val="right"/>
              <w:rPr>
                <w:rFonts w:ascii="Arial" w:hAnsi="Arial" w:cs="Arial"/>
                <w:b/>
                <w:szCs w:val="18"/>
              </w:rPr>
            </w:pPr>
            <w:r w:rsidRPr="00C1540A">
              <w:rPr>
                <w:rFonts w:ascii="Arial" w:hAnsi="Arial" w:cs="Arial"/>
                <w:b/>
                <w:szCs w:val="18"/>
              </w:rPr>
              <w:t>20:30</w:t>
            </w:r>
          </w:p>
        </w:tc>
        <w:tc>
          <w:tcPr>
            <w:tcW w:w="236" w:type="dxa"/>
          </w:tcPr>
          <w:p w:rsidR="00C1540A" w:rsidRPr="00C1540A" w:rsidRDefault="00C1540A" w:rsidP="00CE04A0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8978" w:type="dxa"/>
          </w:tcPr>
          <w:p w:rsidR="00C1540A" w:rsidRPr="00C1540A" w:rsidRDefault="00C1540A" w:rsidP="00CE04A0">
            <w:pPr>
              <w:rPr>
                <w:rFonts w:ascii="Arial" w:hAnsi="Arial" w:cs="Arial"/>
                <w:szCs w:val="18"/>
              </w:rPr>
            </w:pPr>
            <w:r w:rsidRPr="00C1540A">
              <w:rPr>
                <w:rFonts w:ascii="Arial" w:hAnsi="Arial" w:cs="Arial"/>
                <w:szCs w:val="18"/>
              </w:rPr>
              <w:t xml:space="preserve">Прибытие группы </w:t>
            </w:r>
            <w:r w:rsidRPr="00C1540A">
              <w:rPr>
                <w:rFonts w:ascii="Arial" w:hAnsi="Arial" w:cs="Arial"/>
                <w:i/>
                <w:szCs w:val="18"/>
              </w:rPr>
              <w:t>(время указано ориентировочно).</w:t>
            </w:r>
          </w:p>
        </w:tc>
      </w:tr>
    </w:tbl>
    <w:p w:rsidR="00C56660" w:rsidRDefault="00C56660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</w:p>
    <w:p w:rsidR="00400BE9" w:rsidRDefault="00400BE9" w:rsidP="00CB6BEA">
      <w:pPr>
        <w:pStyle w:val="a3"/>
        <w:ind w:right="-285"/>
        <w:jc w:val="center"/>
        <w:rPr>
          <w:rFonts w:ascii="Arial" w:hAnsi="Arial" w:cs="Arial"/>
          <w:b/>
          <w:color w:val="C00000"/>
          <w:lang w:eastAsia="ru-RU"/>
        </w:rPr>
      </w:pPr>
    </w:p>
    <w:p w:rsidR="00CB6BEA" w:rsidRPr="00400BE9" w:rsidRDefault="00CB6BEA" w:rsidP="00400BE9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  <w:r w:rsidRPr="00400BE9">
        <w:rPr>
          <w:rFonts w:ascii="Arial" w:hAnsi="Arial" w:cs="Arial"/>
          <w:b/>
          <w:color w:val="C00000"/>
          <w:sz w:val="16"/>
          <w:lang w:eastAsia="ru-RU"/>
        </w:rPr>
        <w:t xml:space="preserve">ООО ТК «СЕЛЕНА» оставляет за собой право изменять порядок и время проведения экскурсий, </w:t>
      </w:r>
      <w:r w:rsidR="00400BE9">
        <w:rPr>
          <w:rFonts w:ascii="Arial" w:hAnsi="Arial" w:cs="Arial"/>
          <w:b/>
          <w:color w:val="C00000"/>
          <w:sz w:val="16"/>
          <w:lang w:eastAsia="ru-RU"/>
        </w:rPr>
        <w:t xml:space="preserve"> </w:t>
      </w:r>
      <w:r w:rsidRPr="00400BE9">
        <w:rPr>
          <w:rFonts w:ascii="Arial" w:hAnsi="Arial" w:cs="Arial"/>
          <w:b/>
          <w:color w:val="C00000"/>
          <w:sz w:val="16"/>
          <w:lang w:eastAsia="ru-RU"/>
        </w:rPr>
        <w:t>сохраняя программу в целом!</w:t>
      </w:r>
    </w:p>
    <w:p w:rsidR="00C56660" w:rsidRDefault="00C56660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8"/>
          <w:lang w:eastAsia="ru-RU"/>
        </w:rPr>
      </w:pPr>
    </w:p>
    <w:p w:rsidR="00C1540A" w:rsidRDefault="00C1540A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8"/>
          <w:lang w:eastAsia="ru-RU"/>
        </w:rPr>
      </w:pPr>
    </w:p>
    <w:p w:rsidR="00400BE9" w:rsidRPr="00C1540A" w:rsidRDefault="00400BE9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8"/>
          <w:lang w:eastAsia="ru-RU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3652"/>
        <w:gridCol w:w="6946"/>
      </w:tblGrid>
      <w:tr w:rsidR="00CB6BEA" w:rsidRPr="004C43C4" w:rsidTr="00C1540A">
        <w:tc>
          <w:tcPr>
            <w:tcW w:w="3652" w:type="dxa"/>
            <w:shd w:val="clear" w:color="auto" w:fill="DBE5F1" w:themeFill="accent1" w:themeFillTint="33"/>
          </w:tcPr>
          <w:p w:rsidR="00F66B90" w:rsidRDefault="00F66B90" w:rsidP="0057537B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6BEA" w:rsidRPr="00D30B7D" w:rsidRDefault="00CB6BEA" w:rsidP="0057537B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30B7D">
              <w:rPr>
                <w:rFonts w:ascii="Arial" w:hAnsi="Arial" w:cs="Arial"/>
                <w:b/>
                <w:sz w:val="16"/>
                <w:szCs w:val="16"/>
              </w:rPr>
              <w:t xml:space="preserve">В стоимость тура включено: </w:t>
            </w:r>
          </w:p>
          <w:p w:rsidR="00CB6BEA" w:rsidRPr="00D30B7D" w:rsidRDefault="00C56660" w:rsidP="0057537B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>транспортное обслуживание</w:t>
            </w:r>
          </w:p>
          <w:p w:rsidR="00CB6BEA" w:rsidRPr="00C1540A" w:rsidRDefault="00C56660" w:rsidP="00C1540A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>экскурсионное обслуживание</w:t>
            </w:r>
          </w:p>
          <w:p w:rsidR="00CB6BEA" w:rsidRPr="00D30B7D" w:rsidRDefault="00CB6BEA" w:rsidP="00C56660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>страховка</w:t>
            </w:r>
            <w:r w:rsidR="00C56660" w:rsidRPr="00D30B7D">
              <w:rPr>
                <w:rFonts w:ascii="Arial" w:hAnsi="Arial" w:cs="Arial"/>
                <w:sz w:val="16"/>
                <w:szCs w:val="16"/>
              </w:rPr>
              <w:t xml:space="preserve"> от несчастного случая</w:t>
            </w:r>
          </w:p>
          <w:p w:rsidR="00D30B7D" w:rsidRPr="004C43C4" w:rsidRDefault="00D30B7D" w:rsidP="00C1540A">
            <w:pPr>
              <w:ind w:left="360"/>
              <w:contextualSpacing/>
              <w:rPr>
                <w:rFonts w:ascii="Arial" w:eastAsia="Times New Roman" w:hAnsi="Arial" w:cs="Arial"/>
                <w:b/>
                <w:color w:val="365F9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946" w:type="dxa"/>
            <w:shd w:val="clear" w:color="auto" w:fill="DBE5F1" w:themeFill="accent1" w:themeFillTint="33"/>
          </w:tcPr>
          <w:p w:rsidR="00F66B90" w:rsidRDefault="00F66B90" w:rsidP="0057537B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6BEA" w:rsidRPr="00D30B7D" w:rsidRDefault="00CB6BEA" w:rsidP="0057537B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30B7D">
              <w:rPr>
                <w:rFonts w:ascii="Arial" w:hAnsi="Arial" w:cs="Arial"/>
                <w:b/>
                <w:sz w:val="16"/>
                <w:szCs w:val="16"/>
              </w:rPr>
              <w:t xml:space="preserve">Дополнительно оплачивается: </w:t>
            </w:r>
          </w:p>
          <w:p w:rsidR="00C1540A" w:rsidRPr="00C1540A" w:rsidRDefault="00C1540A" w:rsidP="00C1540A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</w:rPr>
              <w:t>питание на маршруте</w:t>
            </w:r>
          </w:p>
          <w:p w:rsidR="00400BE9" w:rsidRDefault="00C1540A" w:rsidP="00880B00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00BE9">
              <w:rPr>
                <w:rFonts w:ascii="Arial" w:hAnsi="Arial" w:cs="Arial"/>
                <w:sz w:val="16"/>
                <w:szCs w:val="16"/>
              </w:rPr>
              <w:t xml:space="preserve">входной билет в </w:t>
            </w:r>
            <w:r w:rsidR="00400BE9">
              <w:rPr>
                <w:rFonts w:ascii="Arial" w:hAnsi="Arial" w:cs="Arial"/>
                <w:sz w:val="16"/>
                <w:szCs w:val="16"/>
              </w:rPr>
              <w:t>музей-заповедник – 500 руб./чел.</w:t>
            </w:r>
          </w:p>
          <w:p w:rsidR="00747B10" w:rsidRPr="00400BE9" w:rsidRDefault="00880B00" w:rsidP="00880B00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00BE9">
              <w:rPr>
                <w:rFonts w:ascii="Arial" w:hAnsi="Arial" w:cs="Arial"/>
                <w:sz w:val="16"/>
                <w:szCs w:val="16"/>
              </w:rPr>
              <w:t>экскурсия по винодельни с дегустацией «</w:t>
            </w:r>
            <w:r w:rsidRPr="00400BE9">
              <w:rPr>
                <w:rFonts w:ascii="Arial" w:hAnsi="Arial" w:cs="Arial"/>
                <w:sz w:val="16"/>
                <w:szCs w:val="16"/>
                <w:lang w:val="en-US"/>
              </w:rPr>
              <w:t>Chateau</w:t>
            </w:r>
            <w:r w:rsidRPr="00400BE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00BE9">
              <w:rPr>
                <w:rFonts w:ascii="Arial" w:hAnsi="Arial" w:cs="Arial"/>
                <w:sz w:val="16"/>
                <w:szCs w:val="16"/>
                <w:lang w:val="en-US"/>
              </w:rPr>
              <w:t>Tamange</w:t>
            </w:r>
            <w:proofErr w:type="spellEnd"/>
            <w:r w:rsidRPr="00400BE9">
              <w:rPr>
                <w:rFonts w:ascii="Arial" w:hAnsi="Arial" w:cs="Arial"/>
                <w:sz w:val="16"/>
                <w:szCs w:val="16"/>
              </w:rPr>
              <w:t xml:space="preserve">» - 700 руб. </w:t>
            </w:r>
          </w:p>
          <w:p w:rsidR="00D3764B" w:rsidRDefault="00D3764B" w:rsidP="00D3764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D3764B" w:rsidRDefault="00400BE9" w:rsidP="00D3764B">
            <w:pPr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*</w:t>
            </w:r>
            <w:r w:rsidR="00D3764B" w:rsidRPr="0020706C">
              <w:rPr>
                <w:rFonts w:ascii="Arial" w:hAnsi="Arial" w:cs="Arial"/>
                <w:i/>
                <w:sz w:val="16"/>
                <w:szCs w:val="16"/>
              </w:rPr>
              <w:t>Стоимость входных билетов может меняться!</w:t>
            </w:r>
          </w:p>
          <w:p w:rsidR="00D3764B" w:rsidRPr="00880B00" w:rsidRDefault="00D3764B" w:rsidP="00D3764B">
            <w:pPr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</w:p>
        </w:tc>
      </w:tr>
      <w:tr w:rsidR="00D30B7D" w:rsidRPr="004C43C4" w:rsidTr="00C1540A">
        <w:tc>
          <w:tcPr>
            <w:tcW w:w="10598" w:type="dxa"/>
            <w:gridSpan w:val="2"/>
            <w:shd w:val="clear" w:color="auto" w:fill="DBE5F1" w:themeFill="accent1" w:themeFillTint="33"/>
          </w:tcPr>
          <w:p w:rsidR="00D30B7D" w:rsidRPr="00D30B7D" w:rsidRDefault="00D30B7D" w:rsidP="00D30B7D">
            <w:pPr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b/>
                <w:sz w:val="16"/>
                <w:szCs w:val="16"/>
              </w:rPr>
              <w:t>Туристам необходимо иметь с собой:</w:t>
            </w:r>
            <w:r w:rsidRPr="00D30B7D">
              <w:rPr>
                <w:rFonts w:ascii="Arial" w:hAnsi="Arial" w:cs="Arial"/>
                <w:sz w:val="16"/>
                <w:szCs w:val="16"/>
              </w:rPr>
              <w:t xml:space="preserve"> паспорт/свидетельство о рождении, полис ОМС</w:t>
            </w:r>
          </w:p>
          <w:p w:rsidR="00D30B7D" w:rsidRPr="00D30B7D" w:rsidRDefault="00D30B7D" w:rsidP="0057537B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C1540A" w:rsidRDefault="00C1540A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400BE9" w:rsidRDefault="00400BE9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400BE9" w:rsidRDefault="00400BE9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400BE9" w:rsidRDefault="00400BE9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1540A" w:rsidRDefault="00C1540A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6660" w:rsidRDefault="00F66B90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  <w:r>
        <w:rPr>
          <w:b/>
          <w:noProof/>
          <w:color w:val="244061"/>
          <w:lang w:eastAsia="ru-RU"/>
        </w:rPr>
        <w:drawing>
          <wp:anchor distT="0" distB="0" distL="114300" distR="114300" simplePos="0" relativeHeight="251663360" behindDoc="0" locked="0" layoutInCell="1" allowOverlap="1" wp14:anchorId="4D3408FB" wp14:editId="60495C40">
            <wp:simplePos x="0" y="0"/>
            <wp:positionH relativeFrom="column">
              <wp:posOffset>6047105</wp:posOffset>
            </wp:positionH>
            <wp:positionV relativeFrom="paragraph">
              <wp:posOffset>143510</wp:posOffset>
            </wp:positionV>
            <wp:extent cx="400050" cy="40005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244061"/>
          <w:lang w:eastAsia="ru-RU"/>
        </w:rPr>
        <w:drawing>
          <wp:anchor distT="0" distB="0" distL="114300" distR="114300" simplePos="0" relativeHeight="251662336" behindDoc="0" locked="0" layoutInCell="1" allowOverlap="1" wp14:anchorId="7964DFA2" wp14:editId="2DE448A2">
            <wp:simplePos x="0" y="0"/>
            <wp:positionH relativeFrom="column">
              <wp:posOffset>4686935</wp:posOffset>
            </wp:positionH>
            <wp:positionV relativeFrom="paragraph">
              <wp:posOffset>102870</wp:posOffset>
            </wp:positionV>
            <wp:extent cx="475615" cy="475615"/>
            <wp:effectExtent l="0" t="0" r="635" b="63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244061"/>
          <w:lang w:eastAsia="ru-RU"/>
        </w:rPr>
        <w:drawing>
          <wp:anchor distT="0" distB="0" distL="114300" distR="114300" simplePos="0" relativeHeight="251661312" behindDoc="0" locked="0" layoutInCell="1" allowOverlap="1" wp14:anchorId="29C32F37" wp14:editId="3FF72BF2">
            <wp:simplePos x="0" y="0"/>
            <wp:positionH relativeFrom="column">
              <wp:posOffset>4025900</wp:posOffset>
            </wp:positionH>
            <wp:positionV relativeFrom="paragraph">
              <wp:posOffset>76200</wp:posOffset>
            </wp:positionV>
            <wp:extent cx="523875" cy="52387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4"/>
        <w:tblW w:w="111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9"/>
        <w:gridCol w:w="4932"/>
      </w:tblGrid>
      <w:tr w:rsidR="00C56660" w:rsidRPr="00AB6693" w:rsidTr="00D30B7D">
        <w:trPr>
          <w:trHeight w:val="1008"/>
          <w:jc w:val="center"/>
        </w:trPr>
        <w:tc>
          <w:tcPr>
            <w:tcW w:w="6249" w:type="dxa"/>
            <w:shd w:val="clear" w:color="auto" w:fill="FFFFFF" w:themeFill="background1"/>
          </w:tcPr>
          <w:p w:rsidR="00C56660" w:rsidRPr="00C56660" w:rsidRDefault="00C56660" w:rsidP="0057537B">
            <w:pPr>
              <w:tabs>
                <w:tab w:val="center" w:pos="4677"/>
                <w:tab w:val="right" w:pos="9639"/>
              </w:tabs>
              <w:jc w:val="both"/>
              <w:rPr>
                <w:rFonts w:eastAsia="Times New Roman"/>
                <w:color w:val="244061"/>
              </w:rPr>
            </w:pPr>
            <w:r w:rsidRPr="00C56660">
              <w:rPr>
                <w:rFonts w:eastAsia="Times New Roman"/>
                <w:color w:val="244061"/>
              </w:rPr>
              <w:t>ООО Туристическая компания «СЕЛЕНА»</w:t>
            </w:r>
          </w:p>
          <w:p w:rsidR="00C56660" w:rsidRPr="00CA6116" w:rsidRDefault="00C56660" w:rsidP="0057537B">
            <w:pPr>
              <w:tabs>
                <w:tab w:val="center" w:pos="4677"/>
                <w:tab w:val="right" w:pos="10348"/>
              </w:tabs>
              <w:jc w:val="both"/>
              <w:rPr>
                <w:rFonts w:eastAsia="Times New Roman"/>
                <w:color w:val="244061"/>
              </w:rPr>
            </w:pPr>
            <w:r w:rsidRPr="00CA6116">
              <w:rPr>
                <w:rFonts w:eastAsia="Times New Roman"/>
                <w:color w:val="244061"/>
              </w:rPr>
              <w:t>350058, Россия, город Краснодар, ул. Ставропольская, 330</w:t>
            </w:r>
          </w:p>
          <w:p w:rsidR="00C56660" w:rsidRDefault="00400BE9" w:rsidP="0057537B">
            <w:pPr>
              <w:tabs>
                <w:tab w:val="center" w:pos="4677"/>
                <w:tab w:val="right" w:pos="9639"/>
              </w:tabs>
              <w:jc w:val="both"/>
              <w:rPr>
                <w:rFonts w:ascii="Century Gothic" w:eastAsia="Times New Roman" w:hAnsi="Century Gothic"/>
                <w:color w:val="943634"/>
              </w:rPr>
            </w:pPr>
            <w:hyperlink r:id="rId11" w:history="1">
              <w:r w:rsidR="00C56660" w:rsidRPr="00CA6116">
                <w:rPr>
                  <w:color w:val="244061"/>
                  <w:lang w:val="en-US"/>
                </w:rPr>
                <w:t>info</w:t>
              </w:r>
              <w:r w:rsidR="00C56660" w:rsidRPr="00FB5CAC">
                <w:rPr>
                  <w:color w:val="244061"/>
                </w:rPr>
                <w:t>@</w:t>
              </w:r>
              <w:r w:rsidR="00C56660" w:rsidRPr="00CA6116">
                <w:rPr>
                  <w:color w:val="244061"/>
                  <w:lang w:val="en-US"/>
                </w:rPr>
                <w:t>selena</w:t>
              </w:r>
              <w:r w:rsidR="00C56660" w:rsidRPr="00FB5CAC">
                <w:rPr>
                  <w:color w:val="244061"/>
                </w:rPr>
                <w:t>-</w:t>
              </w:r>
              <w:r w:rsidR="00C56660" w:rsidRPr="00CA6116">
                <w:rPr>
                  <w:color w:val="244061"/>
                  <w:lang w:val="en-US"/>
                </w:rPr>
                <w:t>travel</w:t>
              </w:r>
              <w:r w:rsidR="00C56660" w:rsidRPr="00FB5CAC">
                <w:rPr>
                  <w:color w:val="244061"/>
                </w:rPr>
                <w:t>.</w:t>
              </w:r>
              <w:r w:rsidR="00C56660" w:rsidRPr="00CA6116">
                <w:rPr>
                  <w:color w:val="244061"/>
                  <w:lang w:val="en-US"/>
                </w:rPr>
                <w:t>ru</w:t>
              </w:r>
            </w:hyperlink>
            <w:r w:rsidR="00C56660" w:rsidRPr="00FB5CAC">
              <w:rPr>
                <w:color w:val="244061"/>
              </w:rPr>
              <w:t xml:space="preserve"> | </w:t>
            </w:r>
            <w:hyperlink r:id="rId12" w:history="1">
              <w:r w:rsidR="00C56660" w:rsidRPr="00CA6116">
                <w:rPr>
                  <w:color w:val="244061"/>
                  <w:lang w:val="en-US"/>
                </w:rPr>
                <w:t>www</w:t>
              </w:r>
              <w:r w:rsidR="00C56660" w:rsidRPr="00FB5CAC">
                <w:rPr>
                  <w:color w:val="244061"/>
                </w:rPr>
                <w:t>.</w:t>
              </w:r>
              <w:r w:rsidR="00C56660" w:rsidRPr="00CA6116">
                <w:rPr>
                  <w:color w:val="244061"/>
                  <w:lang w:val="en-US"/>
                </w:rPr>
                <w:t>selena</w:t>
              </w:r>
              <w:r w:rsidR="00C56660" w:rsidRPr="00FB5CAC">
                <w:rPr>
                  <w:color w:val="244061"/>
                </w:rPr>
                <w:t>-</w:t>
              </w:r>
              <w:r w:rsidR="00C56660" w:rsidRPr="00CA6116">
                <w:rPr>
                  <w:color w:val="244061"/>
                  <w:lang w:val="en-US"/>
                </w:rPr>
                <w:t>travel</w:t>
              </w:r>
              <w:r w:rsidR="00C56660" w:rsidRPr="00FB5CAC">
                <w:rPr>
                  <w:color w:val="244061"/>
                </w:rPr>
                <w:t>.</w:t>
              </w:r>
              <w:proofErr w:type="spellStart"/>
              <w:r w:rsidR="00C56660" w:rsidRPr="00CA6116">
                <w:rPr>
                  <w:color w:val="244061"/>
                  <w:lang w:val="en-US"/>
                </w:rPr>
                <w:t>ru</w:t>
              </w:r>
              <w:proofErr w:type="spellEnd"/>
            </w:hyperlink>
          </w:p>
          <w:p w:rsidR="00C56660" w:rsidRDefault="00C56660" w:rsidP="0057537B">
            <w:pPr>
              <w:tabs>
                <w:tab w:val="center" w:pos="4677"/>
                <w:tab w:val="right" w:pos="9639"/>
              </w:tabs>
              <w:jc w:val="both"/>
              <w:rPr>
                <w:rFonts w:eastAsia="Times New Roman"/>
                <w:color w:val="244061"/>
                <w:sz w:val="24"/>
              </w:rPr>
            </w:pPr>
            <w:r w:rsidRPr="00CA6116">
              <w:rPr>
                <w:rFonts w:ascii="Century Gothic" w:eastAsia="Times New Roman" w:hAnsi="Century Gothic"/>
                <w:color w:val="943634"/>
                <w:lang w:val="en-US"/>
              </w:rPr>
              <w:t>+7 861 233 74 00</w:t>
            </w:r>
            <w:r w:rsidRPr="00E069D9">
              <w:rPr>
                <w:rFonts w:ascii="Century Gothic" w:eastAsia="Times New Roman" w:hAnsi="Century Gothic"/>
                <w:color w:val="943634"/>
                <w:lang w:val="en-US"/>
              </w:rPr>
              <w:t xml:space="preserve"> </w:t>
            </w:r>
            <w:r w:rsidRPr="00CA6116">
              <w:rPr>
                <w:rFonts w:ascii="Century Gothic" w:eastAsia="Times New Roman" w:hAnsi="Century Gothic"/>
                <w:color w:val="943634"/>
                <w:lang w:val="en-US"/>
              </w:rPr>
              <w:t>| 231 04 24 | 235 85 65 | 233 75 98</w:t>
            </w:r>
          </w:p>
        </w:tc>
        <w:tc>
          <w:tcPr>
            <w:tcW w:w="4932" w:type="dxa"/>
            <w:shd w:val="clear" w:color="auto" w:fill="FFFFFF" w:themeFill="background1"/>
          </w:tcPr>
          <w:p w:rsidR="00C56660" w:rsidRDefault="00C56660" w:rsidP="0057537B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</w:p>
          <w:p w:rsidR="00C56660" w:rsidRDefault="00C56660" w:rsidP="0057537B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</w:p>
          <w:p w:rsidR="00C56660" w:rsidRDefault="00C56660" w:rsidP="0057537B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</w:p>
          <w:p w:rsidR="00C56660" w:rsidRPr="00AB6693" w:rsidRDefault="00C56660" w:rsidP="0057537B">
            <w:pPr>
              <w:tabs>
                <w:tab w:val="center" w:pos="4677"/>
                <w:tab w:val="right" w:pos="9639"/>
              </w:tabs>
              <w:ind w:right="-24"/>
              <w:rPr>
                <w:rFonts w:eastAsia="Times New Roman"/>
                <w:b/>
                <w:color w:val="244061"/>
                <w:sz w:val="24"/>
                <w:lang w:val="en-US"/>
              </w:rPr>
            </w:pPr>
            <w:r w:rsidRPr="00FB5CAC">
              <w:rPr>
                <w:b/>
                <w:color w:val="244061"/>
                <w:lang w:val="en-US"/>
              </w:rPr>
              <w:t>SELENA_TRAVEL_COMPANY</w:t>
            </w:r>
            <w:r w:rsidRPr="00FB5CAC">
              <w:rPr>
                <w:b/>
                <w:color w:val="244061"/>
                <w:sz w:val="24"/>
              </w:rPr>
              <w:t xml:space="preserve">   </w:t>
            </w:r>
            <w:r>
              <w:rPr>
                <w:b/>
                <w:color w:val="244061"/>
                <w:sz w:val="24"/>
              </w:rPr>
              <w:t xml:space="preserve">   </w:t>
            </w:r>
            <w:r w:rsidRPr="00FB5CAC">
              <w:rPr>
                <w:b/>
                <w:color w:val="244061"/>
                <w:sz w:val="24"/>
              </w:rPr>
              <w:t>+7 </w:t>
            </w:r>
            <w:r w:rsidRPr="00FB5CAC">
              <w:rPr>
                <w:b/>
                <w:color w:val="244061"/>
                <w:sz w:val="24"/>
                <w:lang w:val="en-US"/>
              </w:rPr>
              <w:t>988</w:t>
            </w:r>
            <w:r w:rsidRPr="00FB5CAC">
              <w:rPr>
                <w:b/>
                <w:color w:val="244061"/>
                <w:sz w:val="24"/>
              </w:rPr>
              <w:t> </w:t>
            </w:r>
            <w:r w:rsidRPr="00FB5CAC">
              <w:rPr>
                <w:b/>
                <w:color w:val="244061"/>
                <w:sz w:val="24"/>
                <w:lang w:val="en-US"/>
              </w:rPr>
              <w:t>387</w:t>
            </w:r>
            <w:r w:rsidRPr="00FB5CAC">
              <w:rPr>
                <w:b/>
                <w:color w:val="244061"/>
                <w:sz w:val="24"/>
              </w:rPr>
              <w:t xml:space="preserve"> </w:t>
            </w:r>
            <w:r w:rsidRPr="00FB5CAC">
              <w:rPr>
                <w:b/>
                <w:color w:val="244061"/>
                <w:sz w:val="24"/>
                <w:lang w:val="en-US"/>
              </w:rPr>
              <w:t>81</w:t>
            </w:r>
            <w:r w:rsidRPr="00FB5CAC">
              <w:rPr>
                <w:b/>
                <w:color w:val="244061"/>
                <w:sz w:val="24"/>
              </w:rPr>
              <w:t xml:space="preserve"> </w:t>
            </w:r>
            <w:r w:rsidRPr="00FB5CAC">
              <w:rPr>
                <w:b/>
                <w:color w:val="244061"/>
                <w:sz w:val="24"/>
                <w:lang w:val="en-US"/>
              </w:rPr>
              <w:t>27</w:t>
            </w:r>
          </w:p>
        </w:tc>
      </w:tr>
    </w:tbl>
    <w:p w:rsidR="00EF1AC3" w:rsidRPr="004B3CD9" w:rsidRDefault="00EF1AC3" w:rsidP="00C56660"/>
    <w:sectPr w:rsidR="00EF1AC3" w:rsidRPr="004B3CD9" w:rsidSect="00BD52B3">
      <w:pgSz w:w="11906" w:h="16838"/>
      <w:pgMar w:top="567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19F9"/>
    <w:multiLevelType w:val="hybridMultilevel"/>
    <w:tmpl w:val="FF388AF4"/>
    <w:lvl w:ilvl="0" w:tplc="3FD09F3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56E7034"/>
    <w:multiLevelType w:val="hybridMultilevel"/>
    <w:tmpl w:val="3D5693C8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EC"/>
    <w:rsid w:val="00040A29"/>
    <w:rsid w:val="000638B7"/>
    <w:rsid w:val="00135A46"/>
    <w:rsid w:val="001A278C"/>
    <w:rsid w:val="00275359"/>
    <w:rsid w:val="002F4676"/>
    <w:rsid w:val="003F4524"/>
    <w:rsid w:val="00400BE9"/>
    <w:rsid w:val="004573D5"/>
    <w:rsid w:val="004B3CD9"/>
    <w:rsid w:val="004F5157"/>
    <w:rsid w:val="00517FDA"/>
    <w:rsid w:val="0057537B"/>
    <w:rsid w:val="00600DD1"/>
    <w:rsid w:val="006C49EC"/>
    <w:rsid w:val="00747B10"/>
    <w:rsid w:val="00756398"/>
    <w:rsid w:val="00841FEC"/>
    <w:rsid w:val="00880B00"/>
    <w:rsid w:val="00B26989"/>
    <w:rsid w:val="00BD52B3"/>
    <w:rsid w:val="00C1540A"/>
    <w:rsid w:val="00C358C3"/>
    <w:rsid w:val="00C56660"/>
    <w:rsid w:val="00CB6BEA"/>
    <w:rsid w:val="00CE04A0"/>
    <w:rsid w:val="00D30B7D"/>
    <w:rsid w:val="00D3764B"/>
    <w:rsid w:val="00EF1AC3"/>
    <w:rsid w:val="00F6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customStyle="1" w:styleId="jsgrdq">
    <w:name w:val="jsgrdq"/>
    <w:basedOn w:val="a0"/>
    <w:rsid w:val="00400BE9"/>
  </w:style>
  <w:style w:type="paragraph" w:customStyle="1" w:styleId="04xlpa">
    <w:name w:val="_04xlpa"/>
    <w:basedOn w:val="a"/>
    <w:rsid w:val="00400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customStyle="1" w:styleId="jsgrdq">
    <w:name w:val="jsgrdq"/>
    <w:basedOn w:val="a0"/>
    <w:rsid w:val="00400BE9"/>
  </w:style>
  <w:style w:type="paragraph" w:customStyle="1" w:styleId="04xlpa">
    <w:name w:val="_04xlpa"/>
    <w:basedOn w:val="a"/>
    <w:rsid w:val="00400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8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selena-trav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info@selena-trave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Selena_104</dc:creator>
  <cp:keywords/>
  <dc:description/>
  <cp:lastModifiedBy>Selena_105</cp:lastModifiedBy>
  <cp:revision>12</cp:revision>
  <dcterms:created xsi:type="dcterms:W3CDTF">2021-05-17T10:58:00Z</dcterms:created>
  <dcterms:modified xsi:type="dcterms:W3CDTF">2021-06-01T13:02:00Z</dcterms:modified>
</cp:coreProperties>
</file>